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DB5F" w14:textId="26D97276" w:rsidR="00825314" w:rsidRPr="00924420" w:rsidRDefault="000A7985" w:rsidP="009421F4">
      <w:pPr>
        <w:tabs>
          <w:tab w:val="left" w:pos="0"/>
        </w:tabs>
        <w:jc w:val="right"/>
      </w:pPr>
      <w:r>
        <w:rPr>
          <w:noProof/>
        </w:rPr>
        <w:drawing>
          <wp:anchor distT="0" distB="0" distL="114300" distR="114300" simplePos="0" relativeHeight="251658240" behindDoc="0" locked="0" layoutInCell="1" allowOverlap="1" wp14:anchorId="41A3DBAE" wp14:editId="4E9CA2F5">
            <wp:simplePos x="0" y="0"/>
            <wp:positionH relativeFrom="column">
              <wp:posOffset>4462145</wp:posOffset>
            </wp:positionH>
            <wp:positionV relativeFrom="paragraph">
              <wp:posOffset>0</wp:posOffset>
            </wp:positionV>
            <wp:extent cx="1962150" cy="514350"/>
            <wp:effectExtent l="0" t="0" r="0" b="0"/>
            <wp:wrapThrough wrapText="bothSides">
              <wp:wrapPolygon edited="0">
                <wp:start x="0" y="0"/>
                <wp:lineTo x="0" y="20800"/>
                <wp:lineTo x="21390" y="20800"/>
                <wp:lineTo x="2139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3DB60" w14:textId="77777777" w:rsidR="00E12F0D" w:rsidRPr="00924420" w:rsidRDefault="00E12F0D" w:rsidP="002225E5">
      <w:pPr>
        <w:ind w:left="5760" w:firstLine="720"/>
        <w:rPr>
          <w:sz w:val="36"/>
          <w:szCs w:val="36"/>
        </w:rPr>
        <w:sectPr w:rsidR="00E12F0D" w:rsidRPr="00924420" w:rsidSect="00662F30">
          <w:headerReference w:type="even" r:id="rId13"/>
          <w:headerReference w:type="default" r:id="rId14"/>
          <w:footerReference w:type="even" r:id="rId15"/>
          <w:footerReference w:type="default" r:id="rId16"/>
          <w:headerReference w:type="first" r:id="rId17"/>
          <w:footerReference w:type="first" r:id="rId18"/>
          <w:pgSz w:w="12240" w:h="15840" w:code="1"/>
          <w:pgMar w:top="270" w:right="1440" w:bottom="720" w:left="1440" w:header="720" w:footer="432" w:gutter="0"/>
          <w:cols w:space="720"/>
          <w:docGrid w:linePitch="360"/>
        </w:sectPr>
      </w:pPr>
    </w:p>
    <w:p w14:paraId="41A3DB61" w14:textId="77777777" w:rsidR="00A5447C" w:rsidRPr="00924420" w:rsidRDefault="00A5447C" w:rsidP="002225E5">
      <w:pPr>
        <w:rPr>
          <w:b/>
          <w:sz w:val="4"/>
          <w:szCs w:val="4"/>
        </w:rPr>
      </w:pPr>
    </w:p>
    <w:p w14:paraId="41A3DB62" w14:textId="77777777" w:rsidR="00A5447C" w:rsidRPr="00924420" w:rsidRDefault="00A5447C" w:rsidP="002225E5">
      <w:pPr>
        <w:rPr>
          <w:b/>
          <w:sz w:val="4"/>
          <w:szCs w:val="4"/>
        </w:rPr>
      </w:pPr>
    </w:p>
    <w:p w14:paraId="41A3DB63" w14:textId="77777777" w:rsidR="00A5447C" w:rsidRPr="00924420" w:rsidRDefault="00A5447C" w:rsidP="002225E5">
      <w:pPr>
        <w:rPr>
          <w:b/>
          <w:sz w:val="4"/>
          <w:szCs w:val="4"/>
        </w:rPr>
      </w:pPr>
    </w:p>
    <w:p w14:paraId="41A3DB64" w14:textId="77777777" w:rsidR="00A5447C" w:rsidRPr="00924420" w:rsidRDefault="00A5447C" w:rsidP="00446074">
      <w:pPr>
        <w:rPr>
          <w:b/>
          <w:sz w:val="4"/>
        </w:rPr>
      </w:pPr>
    </w:p>
    <w:p w14:paraId="41A3DB66" w14:textId="77777777" w:rsidR="009421F4" w:rsidRPr="00924420" w:rsidRDefault="009421F4" w:rsidP="008628D4">
      <w:pPr>
        <w:tabs>
          <w:tab w:val="left" w:pos="0"/>
        </w:tabs>
        <w:autoSpaceDE w:val="0"/>
        <w:autoSpaceDN w:val="0"/>
        <w:adjustRightInd w:val="0"/>
        <w:rPr>
          <w:b/>
          <w:sz w:val="36"/>
        </w:rPr>
      </w:pPr>
    </w:p>
    <w:p w14:paraId="42396827" w14:textId="77777777" w:rsidR="006A70C3" w:rsidRDefault="006A70C3" w:rsidP="008628D4">
      <w:pPr>
        <w:tabs>
          <w:tab w:val="left" w:pos="0"/>
        </w:tabs>
        <w:autoSpaceDE w:val="0"/>
        <w:autoSpaceDN w:val="0"/>
        <w:adjustRightInd w:val="0"/>
        <w:rPr>
          <w:sz w:val="44"/>
          <w:szCs w:val="44"/>
        </w:rPr>
      </w:pPr>
    </w:p>
    <w:p w14:paraId="1400DCAD" w14:textId="01660779" w:rsidR="00662F30" w:rsidRDefault="006A70C3" w:rsidP="008628D4">
      <w:pPr>
        <w:tabs>
          <w:tab w:val="left" w:pos="0"/>
        </w:tabs>
        <w:autoSpaceDE w:val="0"/>
        <w:autoSpaceDN w:val="0"/>
        <w:adjustRightInd w:val="0"/>
        <w:rPr>
          <w:b/>
          <w:bCs/>
          <w:sz w:val="44"/>
          <w:szCs w:val="44"/>
        </w:rPr>
      </w:pPr>
      <w:r w:rsidRPr="00FC29D3">
        <w:rPr>
          <w:sz w:val="44"/>
          <w:szCs w:val="44"/>
        </w:rPr>
        <w:t>OhioRISE, specialized behavioral health care from Aetna Better Health of Ohio</w:t>
      </w:r>
      <w:r>
        <w:rPr>
          <w:b/>
          <w:sz w:val="28"/>
          <w:szCs w:val="28"/>
        </w:rPr>
        <w:t>.</w:t>
      </w:r>
    </w:p>
    <w:p w14:paraId="06F7EE54" w14:textId="1D84FE90" w:rsidR="001B4622" w:rsidRPr="00924420" w:rsidRDefault="001B4622" w:rsidP="008628D4">
      <w:pPr>
        <w:tabs>
          <w:tab w:val="left" w:pos="0"/>
        </w:tabs>
        <w:autoSpaceDE w:val="0"/>
        <w:autoSpaceDN w:val="0"/>
        <w:adjustRightInd w:val="0"/>
        <w:rPr>
          <w:b/>
          <w:bCs/>
          <w:sz w:val="44"/>
          <w:szCs w:val="44"/>
        </w:rPr>
      </w:pPr>
    </w:p>
    <w:p w14:paraId="41A3DB68" w14:textId="6F16EDA7" w:rsidR="008628D4" w:rsidRPr="00924420" w:rsidRDefault="006A70C3" w:rsidP="008628D4">
      <w:pPr>
        <w:tabs>
          <w:tab w:val="left" w:pos="0"/>
        </w:tabs>
        <w:rPr>
          <w:sz w:val="44"/>
          <w:szCs w:val="44"/>
        </w:rPr>
      </w:pPr>
      <w:r>
        <w:rPr>
          <w:sz w:val="44"/>
          <w:szCs w:val="44"/>
        </w:rPr>
        <w:t>You’re invited to j</w:t>
      </w:r>
      <w:r w:rsidR="009B6425" w:rsidRPr="00924420">
        <w:rPr>
          <w:sz w:val="44"/>
          <w:szCs w:val="44"/>
        </w:rPr>
        <w:t>oin our new provider network</w:t>
      </w:r>
      <w:r w:rsidR="00296D02" w:rsidRPr="00924420">
        <w:rPr>
          <w:sz w:val="44"/>
          <w:szCs w:val="44"/>
        </w:rPr>
        <w:t xml:space="preserve"> </w:t>
      </w:r>
    </w:p>
    <w:p w14:paraId="41A3DB69" w14:textId="77777777" w:rsidR="002225E5" w:rsidRPr="00924420" w:rsidRDefault="002225E5" w:rsidP="002225E5">
      <w:pPr>
        <w:autoSpaceDE w:val="0"/>
        <w:autoSpaceDN w:val="0"/>
        <w:adjustRightInd w:val="0"/>
        <w:rPr>
          <w:b/>
          <w:bCs/>
          <w:sz w:val="36"/>
          <w:szCs w:val="36"/>
        </w:rPr>
      </w:pPr>
    </w:p>
    <w:p w14:paraId="41A3DB6A" w14:textId="77777777" w:rsidR="009B6425" w:rsidRPr="00924420" w:rsidRDefault="009B6425" w:rsidP="009B6425">
      <w:r w:rsidRPr="00924420">
        <w:t>Dear P</w:t>
      </w:r>
      <w:r w:rsidR="00FE1B02" w:rsidRPr="00924420">
        <w:t>hysician</w:t>
      </w:r>
      <w:r w:rsidRPr="00924420">
        <w:t xml:space="preserve"> or Health Care Professional:</w:t>
      </w:r>
    </w:p>
    <w:p w14:paraId="41A3DB6B" w14:textId="77777777" w:rsidR="002A465F" w:rsidRPr="00924420" w:rsidRDefault="002A465F" w:rsidP="009B6425"/>
    <w:p w14:paraId="41A3DB6D" w14:textId="77777777" w:rsidR="009A5301" w:rsidRPr="00924420" w:rsidRDefault="009A5301" w:rsidP="000A1BA4">
      <w:pPr>
        <w:rPr>
          <w:b/>
          <w:sz w:val="28"/>
          <w:szCs w:val="28"/>
        </w:rPr>
      </w:pPr>
    </w:p>
    <w:p w14:paraId="09386D0B" w14:textId="77777777" w:rsidR="00296D02" w:rsidRPr="00924420" w:rsidRDefault="00296D02" w:rsidP="00D30DE5">
      <w:r w:rsidRPr="00924420">
        <w:t xml:space="preserve">The Ohio Department of Medicaid (ODM) selected Aetna to serve as the specialized managed care organization for the state’s children with the most complex behavioral health needs under the new OhioRISE (Ohio Resilience through Integrated Systems and Excellence) program. </w:t>
      </w:r>
    </w:p>
    <w:p w14:paraId="485AA8C0" w14:textId="77777777" w:rsidR="00296D02" w:rsidRPr="00924420" w:rsidRDefault="00296D02" w:rsidP="00D30DE5"/>
    <w:p w14:paraId="10B027E9" w14:textId="6FF07051" w:rsidR="00296D02" w:rsidRPr="00924420" w:rsidRDefault="00296D02" w:rsidP="00D30DE5">
      <w:r w:rsidRPr="00924420">
        <w:t xml:space="preserve">Aetna will work with ODM and Governor DeWine’s Family and Children First Cabinet Council to implement a child and family-centric model featuring new targeted services and intensive care coordination delivered by community partners. Aetna also will coordinate with the state’s Medicaid managed care organizations and the new single pharmacy benefit manager to ensure medical and pharmaceutical services and supports are integrated in the child’s comprehensive health plan. </w:t>
      </w:r>
      <w:r w:rsidR="00AA3527" w:rsidRPr="00924420">
        <w:t xml:space="preserve"> </w:t>
      </w:r>
      <w:r w:rsidR="006B1985" w:rsidRPr="00924420">
        <w:t xml:space="preserve"> </w:t>
      </w:r>
      <w:r w:rsidRPr="00924420">
        <w:t xml:space="preserve"> </w:t>
      </w:r>
    </w:p>
    <w:p w14:paraId="507AB2F0" w14:textId="77777777" w:rsidR="00296D02" w:rsidRPr="00924420" w:rsidRDefault="00296D02" w:rsidP="00D30DE5"/>
    <w:p w14:paraId="41A3DB6E" w14:textId="7504E8C7" w:rsidR="00D30DE5" w:rsidRPr="00924420" w:rsidRDefault="00296D02" w:rsidP="00D30DE5">
      <w:r w:rsidRPr="00924420">
        <w:t xml:space="preserve">The OhioRISE program addresses gaps in Ohio’s health care system that currently result in 140 Ohio kids living out of state on any given day </w:t>
      </w:r>
      <w:r w:rsidR="007847CA" w:rsidRPr="00924420">
        <w:t>to</w:t>
      </w:r>
      <w:r w:rsidRPr="00924420">
        <w:t xml:space="preserve"> access the behavioral health services they need. Other families voluntarily relinquish custody of their children to local child welfare agencies solely to access needed behavioral health care for their children. The OhioRISE managed care plan will fill in these gaps by developing a network of care management entities and by working with Ohio’s behavioral health providers to offer new intensive, coordinated services for children and families statewide.</w:t>
      </w:r>
    </w:p>
    <w:p w14:paraId="38E935C9" w14:textId="77777777" w:rsidR="00296D02" w:rsidRPr="00924420" w:rsidRDefault="00296D02" w:rsidP="00DD0E79"/>
    <w:p w14:paraId="41A3DB6F" w14:textId="6ADD0466" w:rsidR="00326094" w:rsidRPr="00924420" w:rsidRDefault="00296D02" w:rsidP="00DD0E79">
      <w:pPr>
        <w:rPr>
          <w:b/>
          <w:sz w:val="28"/>
          <w:szCs w:val="28"/>
        </w:rPr>
      </w:pPr>
      <w:r w:rsidRPr="00924420">
        <w:t xml:space="preserve">Ohio aims to enroll 55,000-60,000 Medicaid-eligible children, up to age 21, in the OhioRISE program. Though multiple state agencies serve </w:t>
      </w:r>
      <w:r w:rsidR="007847CA" w:rsidRPr="00924420">
        <w:t>many of</w:t>
      </w:r>
      <w:r w:rsidRPr="00924420">
        <w:t xml:space="preserve"> these children, the current absence of accountable, focused coordination to integrate these programs leaves parents facing an overly complex system of care during times of family crisis.</w:t>
      </w:r>
    </w:p>
    <w:p w14:paraId="68BEA421" w14:textId="394BD314" w:rsidR="00296D02" w:rsidRPr="00924420" w:rsidRDefault="00296D02" w:rsidP="00DD0E79">
      <w:pPr>
        <w:rPr>
          <w:b/>
          <w:sz w:val="28"/>
          <w:szCs w:val="28"/>
        </w:rPr>
      </w:pPr>
    </w:p>
    <w:p w14:paraId="6E4C6313" w14:textId="78F69FFE" w:rsidR="00296D02" w:rsidRDefault="00296D02" w:rsidP="00DD0E79">
      <w:r w:rsidRPr="00924420">
        <w:t xml:space="preserve">Aetna’s serves to coordinate the complex care needs of more than 225,000 children in thirteen (13) states and Aetna’s Ohio experience also is strong. For more than seven years, Aetna has successfully managed care in the MyCare Ohio program, which is one of the state’s most complex dual eligibility state/federal benefits programs. Aetna’s MyCare Ohio offering aligns benefits administration for Ohioans eligible for both Medicare and Medicaid benefits. In this role, Aetna serves as the single point of contact to more than 26,000 Ohioans, helping them navigate health care services and supports offered through each. </w:t>
      </w:r>
    </w:p>
    <w:p w14:paraId="2864BEA6" w14:textId="3BF2A505" w:rsidR="00716CE5" w:rsidRDefault="00716CE5" w:rsidP="00DD0E79"/>
    <w:p w14:paraId="66B18BED" w14:textId="77777777" w:rsidR="00716CE5" w:rsidRPr="00924420" w:rsidRDefault="00716CE5" w:rsidP="00DD0E79"/>
    <w:p w14:paraId="217922D7" w14:textId="77777777" w:rsidR="00296D02" w:rsidRPr="00924420" w:rsidRDefault="00296D02" w:rsidP="00DD0E79"/>
    <w:p w14:paraId="3C01BA7B" w14:textId="6610641B" w:rsidR="00296D02" w:rsidRPr="00924420" w:rsidRDefault="00296D02" w:rsidP="00DD0E79">
      <w:r w:rsidRPr="00924420">
        <w:t xml:space="preserve">As the OhioRISE MCO, Aetna will be responsible for: </w:t>
      </w:r>
    </w:p>
    <w:p w14:paraId="5EF2DE8F" w14:textId="77777777" w:rsidR="004C337D" w:rsidRPr="00924420" w:rsidRDefault="004C337D" w:rsidP="00DD0E79"/>
    <w:p w14:paraId="40C49BEB" w14:textId="77777777" w:rsidR="00296D02" w:rsidRPr="00924420" w:rsidRDefault="00296D02" w:rsidP="004C337D">
      <w:pPr>
        <w:ind w:left="720"/>
      </w:pPr>
      <w:r w:rsidRPr="00924420">
        <w:t xml:space="preserve">• Building capacity for new intensive, community-based services by developing and strengthening partnerships with community providers. </w:t>
      </w:r>
    </w:p>
    <w:p w14:paraId="41290875" w14:textId="77777777" w:rsidR="00296D02" w:rsidRPr="00924420" w:rsidRDefault="00296D02" w:rsidP="004C337D">
      <w:pPr>
        <w:ind w:left="720"/>
      </w:pPr>
      <w:r w:rsidRPr="00924420">
        <w:t xml:space="preserve">• Designing outcomes-based payment innovations and identifying strategies to leverage individual practitioners' unique strengths and support services. </w:t>
      </w:r>
    </w:p>
    <w:p w14:paraId="6319CBC9" w14:textId="77777777" w:rsidR="00296D02" w:rsidRPr="00924420" w:rsidRDefault="00296D02" w:rsidP="00296D02">
      <w:pPr>
        <w:ind w:left="720"/>
      </w:pPr>
      <w:r w:rsidRPr="00924420">
        <w:t xml:space="preserve">• Serving as a single point of accountability to assist families, health care providers, and other system partners in accessing services and supports when needed. </w:t>
      </w:r>
    </w:p>
    <w:p w14:paraId="262B9525" w14:textId="77777777" w:rsidR="004C337D" w:rsidRPr="00924420" w:rsidRDefault="00296D02" w:rsidP="00296D02">
      <w:pPr>
        <w:ind w:left="720"/>
      </w:pPr>
      <w:r w:rsidRPr="00924420">
        <w:t xml:space="preserve">• Collaborating with Medicaid’s next generation managed care organizations to develop agreements and operating relationships responsive to systemic and individual member issues. </w:t>
      </w:r>
    </w:p>
    <w:p w14:paraId="784E7FBF" w14:textId="77777777" w:rsidR="004C337D" w:rsidRPr="00924420" w:rsidRDefault="004C337D" w:rsidP="00296D02">
      <w:pPr>
        <w:ind w:left="720"/>
      </w:pPr>
    </w:p>
    <w:p w14:paraId="41A3DB77" w14:textId="34B295B1" w:rsidR="009A5301" w:rsidRPr="00716CE5" w:rsidRDefault="004C337D" w:rsidP="006C4AFB">
      <w:pPr>
        <w:rPr>
          <w:b/>
          <w:sz w:val="28"/>
          <w:szCs w:val="28"/>
        </w:rPr>
      </w:pPr>
      <w:r w:rsidRPr="00924420">
        <w:t>This exciting opportunity to serve the</w:t>
      </w:r>
      <w:r w:rsidR="00296D02" w:rsidRPr="00924420">
        <w:t xml:space="preserve"> OhioRISE</w:t>
      </w:r>
      <w:r w:rsidRPr="00924420">
        <w:t xml:space="preserve"> members begins </w:t>
      </w:r>
      <w:r w:rsidR="00296D02" w:rsidRPr="00924420">
        <w:t xml:space="preserve">in </w:t>
      </w:r>
      <w:r w:rsidR="00716CE5">
        <w:t>July</w:t>
      </w:r>
      <w:r w:rsidR="00296D02" w:rsidRPr="00924420">
        <w:t xml:space="preserve"> 2022 and </w:t>
      </w:r>
      <w:r w:rsidRPr="00924420">
        <w:t>we are excited to invite your participation in the Aetna Network of OhioRISE participating providers.</w:t>
      </w:r>
      <w:r w:rsidR="00716CE5">
        <w:t xml:space="preserve"> Enclosed is contracting materials to help you get underway in completing </w:t>
      </w:r>
      <w:r w:rsidR="007847CA">
        <w:t>an</w:t>
      </w:r>
      <w:r w:rsidR="00716CE5">
        <w:t xml:space="preserve"> agreement to become a participating provider.  To assist you in your efforts, we have made a network contracting manager available to work with you and your office directly in order to support you in completing the materials and addressing any questions or concerns that you might encounter.</w:t>
      </w:r>
      <w:r w:rsidRPr="00924420">
        <w:rPr>
          <w:b/>
          <w:bCs/>
          <w:sz w:val="28"/>
          <w:szCs w:val="28"/>
        </w:rPr>
        <w:t xml:space="preserve"> </w:t>
      </w:r>
    </w:p>
    <w:p w14:paraId="266744CC" w14:textId="77777777" w:rsidR="004C337D" w:rsidRPr="00924420" w:rsidRDefault="004C337D" w:rsidP="006C4AFB"/>
    <w:p w14:paraId="41A3DB78" w14:textId="401A9F67" w:rsidR="006C4AFB" w:rsidRPr="00924420" w:rsidRDefault="00263DC9" w:rsidP="006C4AFB">
      <w:pPr>
        <w:rPr>
          <w:b/>
        </w:rPr>
      </w:pPr>
      <w:r w:rsidRPr="00924420">
        <w:t>R</w:t>
      </w:r>
      <w:r w:rsidR="006C4AFB" w:rsidRPr="00924420">
        <w:t>eturn the completed contract package to:</w:t>
      </w:r>
      <w:r w:rsidR="006C4AFB" w:rsidRPr="00924420">
        <w:rPr>
          <w:b/>
        </w:rPr>
        <w:t xml:space="preserve"> </w:t>
      </w:r>
      <w:hyperlink r:id="rId19" w:history="1">
        <w:r w:rsidR="00FC29D3" w:rsidRPr="00994A85">
          <w:rPr>
            <w:rStyle w:val="Hyperlink"/>
            <w:b/>
          </w:rPr>
          <w:t>OHRISE-Network@aetna.com</w:t>
        </w:r>
      </w:hyperlink>
      <w:r w:rsidR="00D84316">
        <w:rPr>
          <w:b/>
        </w:rPr>
        <w:t xml:space="preserve"> </w:t>
      </w:r>
    </w:p>
    <w:p w14:paraId="41A3DB79" w14:textId="71E37109" w:rsidR="00390EDE" w:rsidRDefault="00390EDE" w:rsidP="00290791">
      <w:pPr>
        <w:autoSpaceDE w:val="0"/>
        <w:autoSpaceDN w:val="0"/>
        <w:adjustRightInd w:val="0"/>
        <w:rPr>
          <w:b/>
          <w:bCs/>
        </w:rPr>
      </w:pPr>
    </w:p>
    <w:p w14:paraId="1DA38066" w14:textId="112AFDCC" w:rsidR="00D84316" w:rsidRDefault="00D84316" w:rsidP="00D84316">
      <w:pPr>
        <w:ind w:left="720"/>
        <w:rPr>
          <w:b/>
          <w:bCs/>
        </w:rPr>
      </w:pPr>
      <w:r w:rsidRPr="00924420">
        <w:rPr>
          <w:b/>
          <w:bCs/>
        </w:rPr>
        <w:t xml:space="preserve">Aetna Better Health of Ohio Network Management </w:t>
      </w:r>
    </w:p>
    <w:p w14:paraId="39573448" w14:textId="5D9B52D0" w:rsidR="00D84316" w:rsidRPr="00924420" w:rsidRDefault="00D84316" w:rsidP="00D84316">
      <w:pPr>
        <w:ind w:left="720"/>
        <w:rPr>
          <w:b/>
          <w:bCs/>
        </w:rPr>
      </w:pPr>
      <w:r>
        <w:rPr>
          <w:b/>
          <w:bCs/>
        </w:rPr>
        <w:t>OH RISE Network</w:t>
      </w:r>
    </w:p>
    <w:p w14:paraId="248197BB" w14:textId="77777777" w:rsidR="00D84316" w:rsidRPr="00924420" w:rsidRDefault="00D84316" w:rsidP="00D84316">
      <w:pPr>
        <w:ind w:left="720"/>
      </w:pPr>
      <w:r w:rsidRPr="00924420">
        <w:t xml:space="preserve">7400 W Campus Rd New Albany, </w:t>
      </w:r>
    </w:p>
    <w:p w14:paraId="1AA6B023" w14:textId="77777777" w:rsidR="00D84316" w:rsidRPr="00924420" w:rsidRDefault="00D84316" w:rsidP="00D84316">
      <w:pPr>
        <w:ind w:firstLine="720"/>
      </w:pPr>
      <w:r w:rsidRPr="00924420">
        <w:t xml:space="preserve">OH 43054 </w:t>
      </w:r>
    </w:p>
    <w:p w14:paraId="4A183484" w14:textId="77777777" w:rsidR="00D84316" w:rsidRPr="00924420" w:rsidRDefault="00D84316" w:rsidP="00290791">
      <w:pPr>
        <w:autoSpaceDE w:val="0"/>
        <w:autoSpaceDN w:val="0"/>
        <w:adjustRightInd w:val="0"/>
        <w:rPr>
          <w:b/>
          <w:bCs/>
        </w:rPr>
      </w:pPr>
    </w:p>
    <w:p w14:paraId="0FC52435" w14:textId="7010913A" w:rsidR="00924420" w:rsidRPr="00D84316" w:rsidRDefault="00924420" w:rsidP="009A5301">
      <w:pPr>
        <w:rPr>
          <w:bCs/>
        </w:rPr>
      </w:pPr>
      <w:r w:rsidRPr="007624E9">
        <w:rPr>
          <w:b/>
        </w:rPr>
        <w:t>For faster service, please return your complete Provider Agreement to the following mailbox</w:t>
      </w:r>
      <w:r w:rsidR="00A71D5C" w:rsidRPr="007624E9">
        <w:rPr>
          <w:b/>
        </w:rPr>
        <w:t xml:space="preserve">: </w:t>
      </w:r>
      <w:hyperlink r:id="rId20" w:history="1">
        <w:r w:rsidR="00FC29D3" w:rsidRPr="00994A85">
          <w:rPr>
            <w:rStyle w:val="Hyperlink"/>
            <w:b/>
          </w:rPr>
          <w:t>OHRISE-Network@aetna.com</w:t>
        </w:r>
      </w:hyperlink>
      <w:r w:rsidR="007624E9">
        <w:rPr>
          <w:b/>
        </w:rPr>
        <w:t xml:space="preserve">  or fax: 1</w:t>
      </w:r>
      <w:r w:rsidR="008C053B">
        <w:rPr>
          <w:b/>
        </w:rPr>
        <w:t>-</w:t>
      </w:r>
      <w:r w:rsidR="007624E9">
        <w:rPr>
          <w:b/>
        </w:rPr>
        <w:t>860-907-3358</w:t>
      </w:r>
    </w:p>
    <w:p w14:paraId="49C581F8" w14:textId="77777777" w:rsidR="00924420" w:rsidRPr="00924420" w:rsidRDefault="00924420" w:rsidP="009A5301">
      <w:pPr>
        <w:rPr>
          <w:bCs/>
        </w:rPr>
      </w:pPr>
    </w:p>
    <w:p w14:paraId="6F36228D" w14:textId="030694B0" w:rsidR="008C053B" w:rsidRDefault="008C053B" w:rsidP="009A5301">
      <w:pPr>
        <w:rPr>
          <w:bCs/>
        </w:rPr>
      </w:pPr>
      <w:bookmarkStart w:id="0" w:name="_Hlk70955655"/>
      <w:r>
        <w:rPr>
          <w:bCs/>
        </w:rPr>
        <w:t xml:space="preserve">If you prefer to provide an “audio signature”, please email your request to </w:t>
      </w:r>
      <w:hyperlink r:id="rId21" w:history="1">
        <w:r w:rsidR="001B4622" w:rsidRPr="001B4622">
          <w:rPr>
            <w:rStyle w:val="Hyperlink"/>
            <w:bCs/>
          </w:rPr>
          <w:t>OHRISE</w:t>
        </w:r>
        <w:r w:rsidR="001B4622" w:rsidRPr="00994A85">
          <w:rPr>
            <w:rStyle w:val="Hyperlink"/>
            <w:bCs/>
          </w:rPr>
          <w:t>-Network@aetna.com</w:t>
        </w:r>
      </w:hyperlink>
      <w:r>
        <w:rPr>
          <w:bCs/>
        </w:rPr>
        <w:t>.</w:t>
      </w:r>
    </w:p>
    <w:bookmarkEnd w:id="0"/>
    <w:p w14:paraId="45C1AA9D" w14:textId="2F4A56F1" w:rsidR="008C053B" w:rsidRDefault="008C053B" w:rsidP="009A5301">
      <w:pPr>
        <w:rPr>
          <w:bCs/>
        </w:rPr>
      </w:pPr>
    </w:p>
    <w:p w14:paraId="12FCC41F" w14:textId="7805D335" w:rsidR="002B788B" w:rsidRPr="00662F30" w:rsidRDefault="00662F30" w:rsidP="00662F30">
      <w:pPr>
        <w:autoSpaceDE w:val="0"/>
        <w:autoSpaceDN w:val="0"/>
        <w:spacing w:before="40" w:after="40"/>
        <w:rPr>
          <w:b/>
        </w:rPr>
      </w:pPr>
      <w:r w:rsidRPr="00662F30">
        <w:rPr>
          <w:bCs/>
        </w:rPr>
        <w:t xml:space="preserve">We are very excited to get underway with the OhioRise program, to help you learn more about this program and Aetna Better Health, we will be hosting several informational sessions over the next several weeks. We invite you and your office staff to participate by submitting your R.S.V.P. through the following link: </w:t>
      </w:r>
      <w:hyperlink r:id="rId22" w:history="1">
        <w:r w:rsidR="00723F9E" w:rsidRPr="00662F30">
          <w:rPr>
            <w:b/>
          </w:rPr>
          <w:t>https://www.surveymonkey.com/r/JXHKBW5</w:t>
        </w:r>
      </w:hyperlink>
    </w:p>
    <w:p w14:paraId="732E6104" w14:textId="77777777" w:rsidR="00723F9E" w:rsidRPr="002B788B" w:rsidRDefault="00723F9E" w:rsidP="002B788B">
      <w:pPr>
        <w:rPr>
          <w:bCs/>
        </w:rPr>
      </w:pPr>
    </w:p>
    <w:p w14:paraId="7495465F" w14:textId="4C9DFDEF" w:rsidR="00C803BA" w:rsidRDefault="002B788B" w:rsidP="002B788B">
      <w:pPr>
        <w:rPr>
          <w:bCs/>
        </w:rPr>
      </w:pPr>
      <w:r w:rsidRPr="002B788B">
        <w:rPr>
          <w:bCs/>
        </w:rPr>
        <w:t>Please check back periodically as we add additional sessions.</w:t>
      </w:r>
    </w:p>
    <w:p w14:paraId="64239E60" w14:textId="77777777" w:rsidR="002B788B" w:rsidRDefault="002B788B" w:rsidP="002B788B">
      <w:pPr>
        <w:rPr>
          <w:bCs/>
        </w:rPr>
      </w:pPr>
    </w:p>
    <w:p w14:paraId="41A3DB91" w14:textId="5C20BE6C" w:rsidR="009A5301" w:rsidRPr="00924420" w:rsidRDefault="009A5301" w:rsidP="009A5301">
      <w:pPr>
        <w:rPr>
          <w:bCs/>
        </w:rPr>
      </w:pPr>
      <w:r w:rsidRPr="00924420">
        <w:rPr>
          <w:bCs/>
        </w:rPr>
        <w:t xml:space="preserve">We look forward to working with you and your staff and the prospect of welcoming your participation in the Aetna Better Health of </w:t>
      </w:r>
      <w:r w:rsidR="004C337D" w:rsidRPr="00924420">
        <w:rPr>
          <w:bCs/>
        </w:rPr>
        <w:t>Ohio</w:t>
      </w:r>
      <w:r w:rsidRPr="00924420">
        <w:rPr>
          <w:bCs/>
        </w:rPr>
        <w:t xml:space="preserve"> network</w:t>
      </w:r>
      <w:r w:rsidRPr="00662F30">
        <w:rPr>
          <w:bCs/>
        </w:rPr>
        <w:t>.</w:t>
      </w:r>
    </w:p>
    <w:p w14:paraId="41A3DB92" w14:textId="77777777" w:rsidR="009A5301" w:rsidRPr="00924420" w:rsidRDefault="009A5301" w:rsidP="009A5301">
      <w:pPr>
        <w:rPr>
          <w:bCs/>
        </w:rPr>
      </w:pPr>
    </w:p>
    <w:p w14:paraId="41A3DB94" w14:textId="77777777" w:rsidR="004A41B4" w:rsidRPr="00924420" w:rsidRDefault="009B6425" w:rsidP="009B6425">
      <w:r w:rsidRPr="00924420">
        <w:t>Sincerely,</w:t>
      </w:r>
    </w:p>
    <w:p w14:paraId="41A3DB95" w14:textId="798D79FA" w:rsidR="00CD162C" w:rsidRDefault="004C337D" w:rsidP="009B6425">
      <w:r w:rsidRPr="00924420">
        <w:t xml:space="preserve"> </w:t>
      </w:r>
    </w:p>
    <w:p w14:paraId="438D614F" w14:textId="122A8235" w:rsidR="00653B69" w:rsidRDefault="00904145" w:rsidP="009B6425">
      <w:r>
        <w:t>Aetna Better Health of Ohio, Network Management</w:t>
      </w:r>
    </w:p>
    <w:p w14:paraId="65C3A538" w14:textId="1DA63AB9" w:rsidR="00653B69" w:rsidRDefault="00653B69" w:rsidP="009B6425"/>
    <w:p w14:paraId="0D279BD5" w14:textId="4391FEF0" w:rsidR="00653B69" w:rsidRDefault="00653B69" w:rsidP="009B6425"/>
    <w:p w14:paraId="52EE1EBE" w14:textId="141E4BE6" w:rsidR="00653B69" w:rsidRDefault="00653B69" w:rsidP="009B6425"/>
    <w:p w14:paraId="6952671B" w14:textId="194A6BA0" w:rsidR="00653B69" w:rsidRDefault="00653B69" w:rsidP="009B6425"/>
    <w:p w14:paraId="570F936B" w14:textId="77777777" w:rsidR="00653B69" w:rsidRPr="00924420" w:rsidRDefault="00653B69" w:rsidP="009B6425"/>
    <w:p w14:paraId="41A3DB9C" w14:textId="258B8D43" w:rsidR="005A3FCF" w:rsidRPr="00924420" w:rsidRDefault="004C337D" w:rsidP="00AE7F9B">
      <w:pPr>
        <w:rPr>
          <w:sz w:val="20"/>
          <w:szCs w:val="20"/>
        </w:rPr>
      </w:pPr>
      <w:r w:rsidRPr="00924420">
        <w:t xml:space="preserve"> </w:t>
      </w:r>
    </w:p>
    <w:p w14:paraId="61E0AF23" w14:textId="77777777" w:rsidR="004C337D" w:rsidRPr="00924420" w:rsidRDefault="004C337D" w:rsidP="004C337D">
      <w:pPr>
        <w:pStyle w:val="Default"/>
        <w:rPr>
          <w:sz w:val="22"/>
          <w:szCs w:val="22"/>
        </w:rPr>
      </w:pPr>
      <w:r w:rsidRPr="00924420">
        <w:rPr>
          <w:sz w:val="22"/>
          <w:szCs w:val="22"/>
        </w:rPr>
        <w:t xml:space="preserve">Enclosures: </w:t>
      </w:r>
    </w:p>
    <w:p w14:paraId="7ED76CE7" w14:textId="28A018CF" w:rsidR="00FC6537" w:rsidRDefault="00FC6537" w:rsidP="004C337D">
      <w:pPr>
        <w:pStyle w:val="Default"/>
        <w:ind w:firstLine="720"/>
        <w:rPr>
          <w:sz w:val="22"/>
          <w:szCs w:val="22"/>
        </w:rPr>
      </w:pPr>
      <w:proofErr w:type="spellStart"/>
      <w:r>
        <w:rPr>
          <w:sz w:val="22"/>
          <w:szCs w:val="22"/>
        </w:rPr>
        <w:t>OhioRISE</w:t>
      </w:r>
      <w:proofErr w:type="spellEnd"/>
      <w:r>
        <w:rPr>
          <w:sz w:val="22"/>
          <w:szCs w:val="22"/>
        </w:rPr>
        <w:t xml:space="preserve"> Contracting Instructions</w:t>
      </w:r>
    </w:p>
    <w:p w14:paraId="6FA5DA2E" w14:textId="28E900FC" w:rsidR="00FC6537" w:rsidRDefault="004C337D" w:rsidP="004C337D">
      <w:pPr>
        <w:pStyle w:val="Default"/>
        <w:ind w:firstLine="720"/>
        <w:rPr>
          <w:sz w:val="22"/>
          <w:szCs w:val="22"/>
        </w:rPr>
      </w:pPr>
      <w:r w:rsidRPr="00924420">
        <w:rPr>
          <w:sz w:val="22"/>
          <w:szCs w:val="22"/>
        </w:rPr>
        <w:t xml:space="preserve">Aetna </w:t>
      </w:r>
      <w:r w:rsidR="00A71D5C" w:rsidRPr="00924420">
        <w:rPr>
          <w:sz w:val="22"/>
          <w:szCs w:val="22"/>
        </w:rPr>
        <w:t>Medi</w:t>
      </w:r>
      <w:r w:rsidR="00A71D5C">
        <w:rPr>
          <w:sz w:val="22"/>
          <w:szCs w:val="22"/>
        </w:rPr>
        <w:t>caid</w:t>
      </w:r>
      <w:r w:rsidR="00A71D5C" w:rsidRPr="00924420">
        <w:rPr>
          <w:sz w:val="22"/>
          <w:szCs w:val="22"/>
        </w:rPr>
        <w:t xml:space="preserve"> </w:t>
      </w:r>
      <w:r w:rsidR="00FC6537">
        <w:rPr>
          <w:sz w:val="22"/>
          <w:szCs w:val="22"/>
        </w:rPr>
        <w:t xml:space="preserve">Provider </w:t>
      </w:r>
      <w:r w:rsidR="00A71D5C">
        <w:rPr>
          <w:sz w:val="22"/>
          <w:szCs w:val="22"/>
        </w:rPr>
        <w:t>Agreement</w:t>
      </w:r>
      <w:r w:rsidRPr="00924420">
        <w:rPr>
          <w:sz w:val="22"/>
          <w:szCs w:val="22"/>
        </w:rPr>
        <w:t xml:space="preserve"> </w:t>
      </w:r>
    </w:p>
    <w:p w14:paraId="27210413" w14:textId="1175880B" w:rsidR="00FC6537" w:rsidRDefault="00FC6537" w:rsidP="004C337D">
      <w:pPr>
        <w:pStyle w:val="Default"/>
        <w:ind w:firstLine="720"/>
        <w:rPr>
          <w:sz w:val="22"/>
          <w:szCs w:val="22"/>
        </w:rPr>
      </w:pPr>
      <w:r>
        <w:rPr>
          <w:sz w:val="22"/>
          <w:szCs w:val="22"/>
        </w:rPr>
        <w:t>Aetna State Compliance Addendum</w:t>
      </w:r>
    </w:p>
    <w:p w14:paraId="64F0BEC6" w14:textId="20C18492" w:rsidR="00FC6537" w:rsidRDefault="00FC6537" w:rsidP="004C337D">
      <w:pPr>
        <w:pStyle w:val="Default"/>
        <w:ind w:firstLine="720"/>
        <w:rPr>
          <w:sz w:val="22"/>
          <w:szCs w:val="22"/>
        </w:rPr>
      </w:pPr>
      <w:r>
        <w:rPr>
          <w:sz w:val="22"/>
          <w:szCs w:val="22"/>
        </w:rPr>
        <w:t>ODM Form 10235 - Medicaid Addendum</w:t>
      </w:r>
    </w:p>
    <w:p w14:paraId="3B07ABE2" w14:textId="216865B7" w:rsidR="00FC6537" w:rsidRDefault="00FC6537" w:rsidP="004C337D">
      <w:pPr>
        <w:pStyle w:val="Default"/>
        <w:ind w:firstLine="720"/>
        <w:rPr>
          <w:sz w:val="22"/>
          <w:szCs w:val="22"/>
        </w:rPr>
      </w:pPr>
      <w:r>
        <w:rPr>
          <w:sz w:val="22"/>
          <w:szCs w:val="22"/>
        </w:rPr>
        <w:t>ODM Form B – Standardized Credentialing Form</w:t>
      </w:r>
    </w:p>
    <w:p w14:paraId="03289F19" w14:textId="6EA965B4" w:rsidR="004C337D" w:rsidRPr="00924420" w:rsidRDefault="00FC6537" w:rsidP="00FC6537">
      <w:pPr>
        <w:pStyle w:val="Default"/>
        <w:ind w:firstLine="720"/>
        <w:rPr>
          <w:sz w:val="22"/>
          <w:szCs w:val="22"/>
        </w:rPr>
      </w:pPr>
      <w:r>
        <w:rPr>
          <w:sz w:val="22"/>
          <w:szCs w:val="22"/>
        </w:rPr>
        <w:t>ODN Form 10234 – Services Provided, Attachment C</w:t>
      </w:r>
    </w:p>
    <w:p w14:paraId="6C291506" w14:textId="73AF9742" w:rsidR="004C337D" w:rsidRDefault="00C12C21" w:rsidP="004C337D">
      <w:pPr>
        <w:pStyle w:val="Default"/>
        <w:ind w:firstLine="720"/>
        <w:rPr>
          <w:sz w:val="22"/>
          <w:szCs w:val="22"/>
        </w:rPr>
      </w:pPr>
      <w:r>
        <w:rPr>
          <w:sz w:val="22"/>
          <w:szCs w:val="22"/>
        </w:rPr>
        <w:t xml:space="preserve">Ancillary – Facility </w:t>
      </w:r>
      <w:r w:rsidR="004C337D" w:rsidRPr="00924420">
        <w:rPr>
          <w:sz w:val="22"/>
          <w:szCs w:val="22"/>
        </w:rPr>
        <w:t xml:space="preserve">Application </w:t>
      </w:r>
    </w:p>
    <w:p w14:paraId="324ABC55" w14:textId="19D60742" w:rsidR="00FC6537" w:rsidRDefault="00FC6537" w:rsidP="004C337D">
      <w:pPr>
        <w:pStyle w:val="Default"/>
        <w:ind w:firstLine="720"/>
        <w:rPr>
          <w:sz w:val="22"/>
          <w:szCs w:val="22"/>
        </w:rPr>
      </w:pPr>
      <w:r>
        <w:rPr>
          <w:sz w:val="22"/>
          <w:szCs w:val="22"/>
        </w:rPr>
        <w:t>Aetna Consolidated Ancillary Facility Data Application</w:t>
      </w:r>
    </w:p>
    <w:p w14:paraId="38F7E61F" w14:textId="2F4FF591" w:rsidR="00C12C21" w:rsidRDefault="00D84316" w:rsidP="00FC6537">
      <w:pPr>
        <w:pStyle w:val="Default"/>
        <w:ind w:firstLine="720"/>
        <w:rPr>
          <w:sz w:val="22"/>
          <w:szCs w:val="22"/>
        </w:rPr>
      </w:pPr>
      <w:r>
        <w:rPr>
          <w:sz w:val="22"/>
          <w:szCs w:val="22"/>
        </w:rPr>
        <w:t>Disclosure of Ownership &amp; Controlling Interest Worksheet</w:t>
      </w:r>
    </w:p>
    <w:p w14:paraId="5AD0D6F7" w14:textId="71632613" w:rsidR="00D84316" w:rsidRDefault="00D84316" w:rsidP="00D84316">
      <w:pPr>
        <w:ind w:firstLine="720"/>
      </w:pPr>
      <w:r>
        <w:t>Electronic Funds Transfers (EFT) Form</w:t>
      </w:r>
    </w:p>
    <w:p w14:paraId="047C6D0B" w14:textId="442BD13E" w:rsidR="00D84316" w:rsidRDefault="00D84316" w:rsidP="007624E9">
      <w:pPr>
        <w:ind w:firstLine="720"/>
      </w:pPr>
      <w:r>
        <w:t>Electronic Remittance Advice (ERA) Form</w:t>
      </w:r>
    </w:p>
    <w:p w14:paraId="41A3DB9E" w14:textId="0B9755DA" w:rsidR="005A3FCF" w:rsidRDefault="00BC69AE" w:rsidP="00D84316">
      <w:pPr>
        <w:ind w:firstLine="720"/>
        <w:rPr>
          <w:color w:val="000000"/>
          <w:sz w:val="22"/>
          <w:szCs w:val="22"/>
        </w:rPr>
      </w:pPr>
      <w:r w:rsidRPr="007624E9">
        <w:rPr>
          <w:color w:val="000000"/>
          <w:sz w:val="22"/>
          <w:szCs w:val="22"/>
        </w:rPr>
        <w:t>W</w:t>
      </w:r>
      <w:r w:rsidR="00653B69">
        <w:rPr>
          <w:color w:val="000000"/>
          <w:sz w:val="22"/>
          <w:szCs w:val="22"/>
        </w:rPr>
        <w:t>-</w:t>
      </w:r>
      <w:r w:rsidRPr="007624E9">
        <w:rPr>
          <w:color w:val="000000"/>
          <w:sz w:val="22"/>
          <w:szCs w:val="22"/>
        </w:rPr>
        <w:t>9</w:t>
      </w:r>
    </w:p>
    <w:p w14:paraId="12229DAF" w14:textId="3BE1C853" w:rsidR="000F58FA" w:rsidRDefault="000F58FA" w:rsidP="00D84316">
      <w:pPr>
        <w:ind w:firstLine="720"/>
        <w:rPr>
          <w:color w:val="000000"/>
          <w:sz w:val="22"/>
          <w:szCs w:val="22"/>
        </w:rPr>
      </w:pPr>
      <w:r>
        <w:rPr>
          <w:color w:val="000000"/>
          <w:sz w:val="22"/>
          <w:szCs w:val="22"/>
        </w:rPr>
        <w:t>Roster Form</w:t>
      </w:r>
    </w:p>
    <w:p w14:paraId="41A3DBAD" w14:textId="5FCEF80F" w:rsidR="003F2D88" w:rsidRPr="00AE7F9B" w:rsidRDefault="00D84316" w:rsidP="000F58FA">
      <w:pPr>
        <w:pStyle w:val="Default"/>
        <w:ind w:firstLine="720"/>
        <w:rPr>
          <w:rFonts w:ascii="Calibri" w:hAnsi="Calibri" w:cs="Calibri"/>
          <w:b/>
        </w:rPr>
      </w:pPr>
      <w:r w:rsidRPr="00924420">
        <w:rPr>
          <w:sz w:val="22"/>
          <w:szCs w:val="22"/>
        </w:rPr>
        <w:t>Self-Addressed Pre-paid Envelope</w:t>
      </w:r>
      <w:r>
        <w:rPr>
          <w:sz w:val="22"/>
          <w:szCs w:val="22"/>
        </w:rPr>
        <w:t xml:space="preserve"> </w:t>
      </w:r>
    </w:p>
    <w:sectPr w:rsidR="003F2D88" w:rsidRPr="00AE7F9B" w:rsidSect="00662F30">
      <w:type w:val="continuous"/>
      <w:pgSz w:w="12240" w:h="15840" w:code="1"/>
      <w:pgMar w:top="27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C08E" w14:textId="77777777" w:rsidR="00EF342D" w:rsidRDefault="00EF342D">
      <w:r>
        <w:separator/>
      </w:r>
    </w:p>
  </w:endnote>
  <w:endnote w:type="continuationSeparator" w:id="0">
    <w:p w14:paraId="729D3B2D" w14:textId="77777777" w:rsidR="00EF342D" w:rsidRDefault="00EF342D">
      <w:r>
        <w:continuationSeparator/>
      </w:r>
    </w:p>
  </w:endnote>
  <w:endnote w:type="continuationNotice" w:id="1">
    <w:p w14:paraId="737F0ED5" w14:textId="77777777" w:rsidR="00EF342D" w:rsidRDefault="00EF3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DBB6" w14:textId="77777777" w:rsidR="0098679C" w:rsidRDefault="0098679C" w:rsidP="00130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3DBB7" w14:textId="77777777" w:rsidR="0098679C" w:rsidRDefault="0098679C" w:rsidP="00130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F8D" w14:textId="4EC6491B" w:rsidR="000B244F" w:rsidRDefault="000B244F">
    <w:pPr>
      <w:pStyle w:val="Footer"/>
    </w:pPr>
    <w:r>
      <w:rPr>
        <w:noProof/>
      </w:rPr>
      <mc:AlternateContent>
        <mc:Choice Requires="wps">
          <w:drawing>
            <wp:anchor distT="0" distB="0" distL="114300" distR="114300" simplePos="0" relativeHeight="251658240" behindDoc="0" locked="0" layoutInCell="1" allowOverlap="1" wp14:anchorId="27EF7C7B" wp14:editId="340FEAB9">
              <wp:simplePos x="0" y="0"/>
              <wp:positionH relativeFrom="column">
                <wp:posOffset>-914400</wp:posOffset>
              </wp:positionH>
              <wp:positionV relativeFrom="paragraph">
                <wp:posOffset>-7620</wp:posOffset>
              </wp:positionV>
              <wp:extent cx="77724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solidFill>
                          <a:prstClr val="black"/>
                        </a:solidFill>
                      </a:ln>
                    </wps:spPr>
                    <wps:txbx>
                      <w:txbxContent>
                        <w:p w14:paraId="6FFB640A" w14:textId="77777777" w:rsidR="000B244F" w:rsidRDefault="000B2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EF7C7B" id="_x0000_t202" coordsize="21600,21600" o:spt="202" path="m,l,21600r21600,l21600,xe">
              <v:stroke joinstyle="miter"/>
              <v:path gradientshapeok="t" o:connecttype="rect"/>
            </v:shapetype>
            <v:shape id="Text Box 1" o:spid="_x0000_s1026" type="#_x0000_t202" style="position:absolute;margin-left:-1in;margin-top:-.6pt;width:61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" filled="f" strokeweight=".5pt">
              <v:textbox>
                <w:txbxContent>
                  <w:p w14:paraId="6FFB640A" w14:textId="77777777" w:rsidR="000B244F" w:rsidRDefault="000B244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F8EF" w14:textId="77777777" w:rsidR="000B244F" w:rsidRDefault="000B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A4AA" w14:textId="77777777" w:rsidR="00EF342D" w:rsidRDefault="00EF342D">
      <w:r>
        <w:separator/>
      </w:r>
    </w:p>
  </w:footnote>
  <w:footnote w:type="continuationSeparator" w:id="0">
    <w:p w14:paraId="68F36E30" w14:textId="77777777" w:rsidR="00EF342D" w:rsidRDefault="00EF342D">
      <w:r>
        <w:continuationSeparator/>
      </w:r>
    </w:p>
  </w:footnote>
  <w:footnote w:type="continuationNotice" w:id="1">
    <w:p w14:paraId="20412576" w14:textId="77777777" w:rsidR="00EF342D" w:rsidRDefault="00EF3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40DD" w14:textId="77777777" w:rsidR="000B244F" w:rsidRDefault="000B2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DDB4" w14:textId="77777777" w:rsidR="000B244F" w:rsidRDefault="000B2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91D4" w14:textId="77777777" w:rsidR="000B244F" w:rsidRDefault="000B2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AE1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D669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3F883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3E2F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2AF0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14F7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440AA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1C08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8E33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59868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664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24DD6"/>
    <w:multiLevelType w:val="multilevel"/>
    <w:tmpl w:val="89587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715B5"/>
    <w:multiLevelType w:val="hybridMultilevel"/>
    <w:tmpl w:val="C37E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6773F"/>
    <w:multiLevelType w:val="hybridMultilevel"/>
    <w:tmpl w:val="3266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379FC"/>
    <w:multiLevelType w:val="hybridMultilevel"/>
    <w:tmpl w:val="83444D0E"/>
    <w:lvl w:ilvl="0" w:tplc="0754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65097"/>
    <w:multiLevelType w:val="hybridMultilevel"/>
    <w:tmpl w:val="CE982256"/>
    <w:lvl w:ilvl="0" w:tplc="A1C69606">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36D32"/>
    <w:multiLevelType w:val="hybridMultilevel"/>
    <w:tmpl w:val="B4CA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F6051"/>
    <w:multiLevelType w:val="multilevel"/>
    <w:tmpl w:val="BD32D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C3BEF"/>
    <w:multiLevelType w:val="hybridMultilevel"/>
    <w:tmpl w:val="554A5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C6489"/>
    <w:multiLevelType w:val="hybridMultilevel"/>
    <w:tmpl w:val="46B4B834"/>
    <w:lvl w:ilvl="0" w:tplc="45182CC4">
      <w:start w:val="1"/>
      <w:numFmt w:val="bullet"/>
      <w:pStyle w:val="B1"/>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D2BD8"/>
    <w:multiLevelType w:val="hybridMultilevel"/>
    <w:tmpl w:val="7F48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C24271"/>
    <w:multiLevelType w:val="hybridMultilevel"/>
    <w:tmpl w:val="34DA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3038E"/>
    <w:multiLevelType w:val="hybridMultilevel"/>
    <w:tmpl w:val="3E8AA774"/>
    <w:lvl w:ilvl="0" w:tplc="6FCA3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1"/>
  </w:num>
  <w:num w:numId="16">
    <w:abstractNumId w:val="17"/>
  </w:num>
  <w:num w:numId="17">
    <w:abstractNumId w:val="21"/>
  </w:num>
  <w:num w:numId="18">
    <w:abstractNumId w:val="16"/>
  </w:num>
  <w:num w:numId="19">
    <w:abstractNumId w:val="14"/>
  </w:num>
  <w:num w:numId="20">
    <w:abstractNumId w:val="18"/>
  </w:num>
  <w:num w:numId="21">
    <w:abstractNumId w:val="1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C9"/>
    <w:rsid w:val="00000895"/>
    <w:rsid w:val="00011D1A"/>
    <w:rsid w:val="000168BC"/>
    <w:rsid w:val="00027C42"/>
    <w:rsid w:val="00040DE8"/>
    <w:rsid w:val="000542AB"/>
    <w:rsid w:val="000577C9"/>
    <w:rsid w:val="000717E3"/>
    <w:rsid w:val="000A1BA4"/>
    <w:rsid w:val="000A7985"/>
    <w:rsid w:val="000B244F"/>
    <w:rsid w:val="000B50A4"/>
    <w:rsid w:val="000D2F62"/>
    <w:rsid w:val="000E4F52"/>
    <w:rsid w:val="000F45A3"/>
    <w:rsid w:val="000F58FA"/>
    <w:rsid w:val="00112E54"/>
    <w:rsid w:val="00113F7B"/>
    <w:rsid w:val="001301EF"/>
    <w:rsid w:val="00150EE7"/>
    <w:rsid w:val="00166060"/>
    <w:rsid w:val="00175133"/>
    <w:rsid w:val="001772BF"/>
    <w:rsid w:val="00185BA8"/>
    <w:rsid w:val="00187108"/>
    <w:rsid w:val="001A6EB6"/>
    <w:rsid w:val="001B4622"/>
    <w:rsid w:val="001B7841"/>
    <w:rsid w:val="001C224F"/>
    <w:rsid w:val="001C48B1"/>
    <w:rsid w:val="001D4348"/>
    <w:rsid w:val="001E49F6"/>
    <w:rsid w:val="001F4D30"/>
    <w:rsid w:val="001F6448"/>
    <w:rsid w:val="00204580"/>
    <w:rsid w:val="002142BA"/>
    <w:rsid w:val="002225E5"/>
    <w:rsid w:val="0023537D"/>
    <w:rsid w:val="00252380"/>
    <w:rsid w:val="00257F76"/>
    <w:rsid w:val="00263DC9"/>
    <w:rsid w:val="00264745"/>
    <w:rsid w:val="00272D74"/>
    <w:rsid w:val="002843AB"/>
    <w:rsid w:val="00290791"/>
    <w:rsid w:val="00295FAE"/>
    <w:rsid w:val="00296D02"/>
    <w:rsid w:val="002A26E7"/>
    <w:rsid w:val="002A465F"/>
    <w:rsid w:val="002B33AC"/>
    <w:rsid w:val="002B788B"/>
    <w:rsid w:val="002C3C6F"/>
    <w:rsid w:val="002D5663"/>
    <w:rsid w:val="002E20A4"/>
    <w:rsid w:val="002E7B0D"/>
    <w:rsid w:val="002F3807"/>
    <w:rsid w:val="003061E5"/>
    <w:rsid w:val="00326094"/>
    <w:rsid w:val="00334F40"/>
    <w:rsid w:val="0033596F"/>
    <w:rsid w:val="003359DD"/>
    <w:rsid w:val="00336064"/>
    <w:rsid w:val="00347378"/>
    <w:rsid w:val="00363081"/>
    <w:rsid w:val="0037020B"/>
    <w:rsid w:val="003836E1"/>
    <w:rsid w:val="00390EDE"/>
    <w:rsid w:val="003974B9"/>
    <w:rsid w:val="003A3444"/>
    <w:rsid w:val="003A36F0"/>
    <w:rsid w:val="003B0E1D"/>
    <w:rsid w:val="003B426C"/>
    <w:rsid w:val="003E0A78"/>
    <w:rsid w:val="003E71A2"/>
    <w:rsid w:val="003F2D88"/>
    <w:rsid w:val="00406187"/>
    <w:rsid w:val="00446074"/>
    <w:rsid w:val="00471185"/>
    <w:rsid w:val="00480D0F"/>
    <w:rsid w:val="00493D09"/>
    <w:rsid w:val="00496D29"/>
    <w:rsid w:val="00497A2F"/>
    <w:rsid w:val="004A08B4"/>
    <w:rsid w:val="004A41B4"/>
    <w:rsid w:val="004C337D"/>
    <w:rsid w:val="004D4CB6"/>
    <w:rsid w:val="004D7999"/>
    <w:rsid w:val="004E5529"/>
    <w:rsid w:val="004E6A5A"/>
    <w:rsid w:val="00547EE4"/>
    <w:rsid w:val="00551BA1"/>
    <w:rsid w:val="0056213E"/>
    <w:rsid w:val="0057534F"/>
    <w:rsid w:val="005910D7"/>
    <w:rsid w:val="005A1481"/>
    <w:rsid w:val="005A3FCF"/>
    <w:rsid w:val="005A796F"/>
    <w:rsid w:val="005B02C8"/>
    <w:rsid w:val="005C4FC0"/>
    <w:rsid w:val="005C7C5F"/>
    <w:rsid w:val="005E750E"/>
    <w:rsid w:val="0060329E"/>
    <w:rsid w:val="00653B69"/>
    <w:rsid w:val="00662F30"/>
    <w:rsid w:val="00673756"/>
    <w:rsid w:val="00677572"/>
    <w:rsid w:val="006A70C3"/>
    <w:rsid w:val="006B1985"/>
    <w:rsid w:val="006B1FB8"/>
    <w:rsid w:val="006B2922"/>
    <w:rsid w:val="006C0394"/>
    <w:rsid w:val="006C0F90"/>
    <w:rsid w:val="006C4AFB"/>
    <w:rsid w:val="006D3567"/>
    <w:rsid w:val="006F0AE0"/>
    <w:rsid w:val="006F3147"/>
    <w:rsid w:val="006F74DF"/>
    <w:rsid w:val="00710F72"/>
    <w:rsid w:val="00716CE5"/>
    <w:rsid w:val="00723F9E"/>
    <w:rsid w:val="00741A2E"/>
    <w:rsid w:val="00754FA4"/>
    <w:rsid w:val="007573A3"/>
    <w:rsid w:val="007624E9"/>
    <w:rsid w:val="00763F11"/>
    <w:rsid w:val="0077067E"/>
    <w:rsid w:val="00775780"/>
    <w:rsid w:val="007847CA"/>
    <w:rsid w:val="0078584B"/>
    <w:rsid w:val="00786171"/>
    <w:rsid w:val="00791F15"/>
    <w:rsid w:val="00796B6C"/>
    <w:rsid w:val="007A44AF"/>
    <w:rsid w:val="007B2EA4"/>
    <w:rsid w:val="007D680D"/>
    <w:rsid w:val="007E4349"/>
    <w:rsid w:val="007F7A25"/>
    <w:rsid w:val="00820221"/>
    <w:rsid w:val="00825314"/>
    <w:rsid w:val="008253D5"/>
    <w:rsid w:val="00827283"/>
    <w:rsid w:val="00827CFF"/>
    <w:rsid w:val="008628D4"/>
    <w:rsid w:val="00872BDA"/>
    <w:rsid w:val="00877AE6"/>
    <w:rsid w:val="008A7B4C"/>
    <w:rsid w:val="008B317C"/>
    <w:rsid w:val="008B48FE"/>
    <w:rsid w:val="008C053B"/>
    <w:rsid w:val="008C2F33"/>
    <w:rsid w:val="008C58A7"/>
    <w:rsid w:val="008E0F4D"/>
    <w:rsid w:val="00904145"/>
    <w:rsid w:val="009057F3"/>
    <w:rsid w:val="0090740F"/>
    <w:rsid w:val="00912376"/>
    <w:rsid w:val="009162E6"/>
    <w:rsid w:val="0092395E"/>
    <w:rsid w:val="00924420"/>
    <w:rsid w:val="009421F4"/>
    <w:rsid w:val="00957DB8"/>
    <w:rsid w:val="0098679C"/>
    <w:rsid w:val="00990791"/>
    <w:rsid w:val="00996562"/>
    <w:rsid w:val="009A5301"/>
    <w:rsid w:val="009B6425"/>
    <w:rsid w:val="009F5509"/>
    <w:rsid w:val="009F613C"/>
    <w:rsid w:val="00A02499"/>
    <w:rsid w:val="00A0779C"/>
    <w:rsid w:val="00A240DB"/>
    <w:rsid w:val="00A26ED4"/>
    <w:rsid w:val="00A42FAF"/>
    <w:rsid w:val="00A535C6"/>
    <w:rsid w:val="00A537FD"/>
    <w:rsid w:val="00A5447C"/>
    <w:rsid w:val="00A71D5C"/>
    <w:rsid w:val="00A7420C"/>
    <w:rsid w:val="00A82353"/>
    <w:rsid w:val="00A97A7D"/>
    <w:rsid w:val="00AA3527"/>
    <w:rsid w:val="00AB13D0"/>
    <w:rsid w:val="00AB3D7A"/>
    <w:rsid w:val="00AB7321"/>
    <w:rsid w:val="00AE7F9B"/>
    <w:rsid w:val="00B265CF"/>
    <w:rsid w:val="00B40B02"/>
    <w:rsid w:val="00B50E9D"/>
    <w:rsid w:val="00B57633"/>
    <w:rsid w:val="00B86172"/>
    <w:rsid w:val="00B862F0"/>
    <w:rsid w:val="00B93EFE"/>
    <w:rsid w:val="00B95206"/>
    <w:rsid w:val="00BA3350"/>
    <w:rsid w:val="00BA5E66"/>
    <w:rsid w:val="00BA7330"/>
    <w:rsid w:val="00BB470C"/>
    <w:rsid w:val="00BB7AB9"/>
    <w:rsid w:val="00BC292D"/>
    <w:rsid w:val="00BC69AE"/>
    <w:rsid w:val="00BC7BD3"/>
    <w:rsid w:val="00BE1DF7"/>
    <w:rsid w:val="00BE2C58"/>
    <w:rsid w:val="00BE7CF2"/>
    <w:rsid w:val="00BF594B"/>
    <w:rsid w:val="00C0515A"/>
    <w:rsid w:val="00C05914"/>
    <w:rsid w:val="00C12C21"/>
    <w:rsid w:val="00C13A53"/>
    <w:rsid w:val="00C16533"/>
    <w:rsid w:val="00C603EC"/>
    <w:rsid w:val="00C803BA"/>
    <w:rsid w:val="00C954C9"/>
    <w:rsid w:val="00CA3D2B"/>
    <w:rsid w:val="00CB4D17"/>
    <w:rsid w:val="00CD162C"/>
    <w:rsid w:val="00CE07F4"/>
    <w:rsid w:val="00CF0CE1"/>
    <w:rsid w:val="00CF373B"/>
    <w:rsid w:val="00CF6A7D"/>
    <w:rsid w:val="00D07F1E"/>
    <w:rsid w:val="00D14149"/>
    <w:rsid w:val="00D2060E"/>
    <w:rsid w:val="00D24542"/>
    <w:rsid w:val="00D30DE5"/>
    <w:rsid w:val="00D36531"/>
    <w:rsid w:val="00D4481B"/>
    <w:rsid w:val="00D45A29"/>
    <w:rsid w:val="00D558F1"/>
    <w:rsid w:val="00D56160"/>
    <w:rsid w:val="00D57188"/>
    <w:rsid w:val="00D65F02"/>
    <w:rsid w:val="00D76CCC"/>
    <w:rsid w:val="00D84316"/>
    <w:rsid w:val="00D8646C"/>
    <w:rsid w:val="00DB592F"/>
    <w:rsid w:val="00DD0E79"/>
    <w:rsid w:val="00DE5B94"/>
    <w:rsid w:val="00DF26C7"/>
    <w:rsid w:val="00DF5668"/>
    <w:rsid w:val="00E12F0D"/>
    <w:rsid w:val="00E338CD"/>
    <w:rsid w:val="00E555E2"/>
    <w:rsid w:val="00E6057F"/>
    <w:rsid w:val="00E622FD"/>
    <w:rsid w:val="00E7681B"/>
    <w:rsid w:val="00E83146"/>
    <w:rsid w:val="00E911D5"/>
    <w:rsid w:val="00EA3425"/>
    <w:rsid w:val="00EA538B"/>
    <w:rsid w:val="00EC04E0"/>
    <w:rsid w:val="00EC26B7"/>
    <w:rsid w:val="00ED687A"/>
    <w:rsid w:val="00EE1A8D"/>
    <w:rsid w:val="00EE3B28"/>
    <w:rsid w:val="00EF342D"/>
    <w:rsid w:val="00F067D9"/>
    <w:rsid w:val="00F36F25"/>
    <w:rsid w:val="00F3793A"/>
    <w:rsid w:val="00F45769"/>
    <w:rsid w:val="00F4639C"/>
    <w:rsid w:val="00F47639"/>
    <w:rsid w:val="00F56308"/>
    <w:rsid w:val="00F82B0B"/>
    <w:rsid w:val="00F922C9"/>
    <w:rsid w:val="00FC29D3"/>
    <w:rsid w:val="00FC6537"/>
    <w:rsid w:val="00FE1B02"/>
    <w:rsid w:val="00FF3475"/>
    <w:rsid w:val="00FF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3DB5F"/>
  <w15:docId w15:val="{B2F50F19-05C8-468F-81C0-A12E318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F88"/>
    <w:pPr>
      <w:tabs>
        <w:tab w:val="center" w:pos="4320"/>
        <w:tab w:val="right" w:pos="8640"/>
      </w:tabs>
    </w:pPr>
  </w:style>
  <w:style w:type="character" w:styleId="PageNumber">
    <w:name w:val="page number"/>
    <w:basedOn w:val="DefaultParagraphFont"/>
    <w:rsid w:val="00D96F88"/>
  </w:style>
  <w:style w:type="paragraph" w:styleId="Caption">
    <w:name w:val="caption"/>
    <w:basedOn w:val="Normal"/>
    <w:next w:val="Normal"/>
    <w:qFormat/>
    <w:rsid w:val="00EF7478"/>
    <w:rPr>
      <w:b/>
      <w:bCs/>
      <w:sz w:val="20"/>
      <w:szCs w:val="20"/>
    </w:rPr>
  </w:style>
  <w:style w:type="paragraph" w:styleId="Header">
    <w:name w:val="header"/>
    <w:basedOn w:val="Normal"/>
    <w:rsid w:val="00B6200F"/>
    <w:pPr>
      <w:tabs>
        <w:tab w:val="center" w:pos="4320"/>
        <w:tab w:val="right" w:pos="8640"/>
      </w:tabs>
    </w:pPr>
  </w:style>
  <w:style w:type="character" w:styleId="CommentReference">
    <w:name w:val="annotation reference"/>
    <w:uiPriority w:val="99"/>
    <w:semiHidden/>
    <w:rsid w:val="009A14A5"/>
    <w:rPr>
      <w:sz w:val="16"/>
      <w:szCs w:val="16"/>
    </w:rPr>
  </w:style>
  <w:style w:type="paragraph" w:styleId="CommentText">
    <w:name w:val="annotation text"/>
    <w:basedOn w:val="Normal"/>
    <w:link w:val="CommentTextChar"/>
    <w:uiPriority w:val="99"/>
    <w:semiHidden/>
    <w:rsid w:val="009A14A5"/>
    <w:rPr>
      <w:sz w:val="20"/>
      <w:szCs w:val="20"/>
    </w:rPr>
  </w:style>
  <w:style w:type="paragraph" w:styleId="CommentSubject">
    <w:name w:val="annotation subject"/>
    <w:basedOn w:val="CommentText"/>
    <w:next w:val="CommentText"/>
    <w:semiHidden/>
    <w:rsid w:val="009A14A5"/>
    <w:rPr>
      <w:b/>
      <w:bCs/>
    </w:rPr>
  </w:style>
  <w:style w:type="paragraph" w:styleId="BalloonText">
    <w:name w:val="Balloon Text"/>
    <w:basedOn w:val="Normal"/>
    <w:semiHidden/>
    <w:rsid w:val="009A14A5"/>
    <w:rPr>
      <w:rFonts w:ascii="Tahoma" w:hAnsi="Tahoma" w:cs="Tahoma"/>
      <w:sz w:val="16"/>
      <w:szCs w:val="16"/>
    </w:rPr>
  </w:style>
  <w:style w:type="character" w:styleId="Hyperlink">
    <w:name w:val="Hyperlink"/>
    <w:rsid w:val="00A5447C"/>
    <w:rPr>
      <w:color w:val="0000FF"/>
      <w:u w:val="single"/>
    </w:rPr>
  </w:style>
  <w:style w:type="paragraph" w:customStyle="1" w:styleId="B1">
    <w:name w:val="B1"/>
    <w:basedOn w:val="Normal"/>
    <w:rsid w:val="005B02C8"/>
    <w:pPr>
      <w:numPr>
        <w:numId w:val="13"/>
      </w:numPr>
      <w:spacing w:before="60" w:after="120" w:line="260" w:lineRule="exact"/>
    </w:pPr>
    <w:rPr>
      <w:rFonts w:ascii="Frutiger LT Std 45 Light" w:hAnsi="Frutiger LT Std 45 Light"/>
      <w:sz w:val="22"/>
      <w:szCs w:val="22"/>
    </w:rPr>
  </w:style>
  <w:style w:type="paragraph" w:customStyle="1" w:styleId="Subhead">
    <w:name w:val="Subhead"/>
    <w:basedOn w:val="Normal"/>
    <w:rsid w:val="005B02C8"/>
    <w:pPr>
      <w:autoSpaceDE w:val="0"/>
      <w:autoSpaceDN w:val="0"/>
      <w:adjustRightInd w:val="0"/>
      <w:spacing w:before="120" w:after="60" w:line="260" w:lineRule="exact"/>
    </w:pPr>
    <w:rPr>
      <w:rFonts w:ascii="Frutiger LT Std 45 Light" w:hAnsi="Frutiger LT Std 45 Light" w:cs="Frutiger LT Std 45 Light"/>
      <w:b/>
      <w:bCs/>
      <w:color w:val="221E1F"/>
      <w:sz w:val="26"/>
      <w:szCs w:val="26"/>
    </w:rPr>
  </w:style>
  <w:style w:type="paragraph" w:customStyle="1" w:styleId="Body">
    <w:name w:val="Body"/>
    <w:basedOn w:val="Normal"/>
    <w:rsid w:val="005B02C8"/>
    <w:pPr>
      <w:autoSpaceDE w:val="0"/>
      <w:autoSpaceDN w:val="0"/>
      <w:adjustRightInd w:val="0"/>
      <w:spacing w:line="260" w:lineRule="exact"/>
    </w:pPr>
    <w:rPr>
      <w:rFonts w:ascii="Frutiger LT Std 45 Light" w:hAnsi="Frutiger LT Std 45 Light" w:cs="Frutiger LT Std 45 Light"/>
      <w:color w:val="221E1F"/>
      <w:sz w:val="22"/>
      <w:szCs w:val="22"/>
    </w:rPr>
  </w:style>
  <w:style w:type="character" w:customStyle="1" w:styleId="FooterChar">
    <w:name w:val="Footer Char"/>
    <w:link w:val="Footer"/>
    <w:uiPriority w:val="99"/>
    <w:rsid w:val="00CF6A7D"/>
    <w:rPr>
      <w:sz w:val="24"/>
      <w:szCs w:val="24"/>
    </w:rPr>
  </w:style>
  <w:style w:type="table" w:styleId="TableGrid">
    <w:name w:val="Table Grid"/>
    <w:basedOn w:val="TableNormal"/>
    <w:rsid w:val="00CF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9B6425"/>
  </w:style>
  <w:style w:type="paragraph" w:styleId="ListParagraph">
    <w:name w:val="List Paragraph"/>
    <w:basedOn w:val="Normal"/>
    <w:uiPriority w:val="99"/>
    <w:qFormat/>
    <w:rsid w:val="009B6425"/>
    <w:pPr>
      <w:spacing w:line="264" w:lineRule="auto"/>
      <w:ind w:left="720"/>
      <w:contextualSpacing/>
    </w:pPr>
    <w:rPr>
      <w:rFonts w:ascii="Tahoma" w:hAnsi="Tahoma"/>
      <w:spacing w:val="4"/>
      <w:sz w:val="17"/>
      <w:szCs w:val="18"/>
    </w:rPr>
  </w:style>
  <w:style w:type="character" w:styleId="Strong">
    <w:name w:val="Strong"/>
    <w:uiPriority w:val="22"/>
    <w:qFormat/>
    <w:rsid w:val="003F2D88"/>
    <w:rPr>
      <w:b/>
      <w:bCs/>
    </w:rPr>
  </w:style>
  <w:style w:type="paragraph" w:styleId="Revision">
    <w:name w:val="Revision"/>
    <w:hidden/>
    <w:uiPriority w:val="99"/>
    <w:semiHidden/>
    <w:rsid w:val="00000895"/>
    <w:rPr>
      <w:sz w:val="24"/>
      <w:szCs w:val="24"/>
    </w:rPr>
  </w:style>
  <w:style w:type="paragraph" w:customStyle="1" w:styleId="Default">
    <w:name w:val="Default"/>
    <w:rsid w:val="004C337D"/>
    <w:pPr>
      <w:autoSpaceDE w:val="0"/>
      <w:autoSpaceDN w:val="0"/>
      <w:adjustRightInd w:val="0"/>
    </w:pPr>
    <w:rPr>
      <w:color w:val="000000"/>
      <w:sz w:val="24"/>
      <w:szCs w:val="24"/>
    </w:rPr>
  </w:style>
  <w:style w:type="paragraph" w:styleId="NormalWeb">
    <w:name w:val="Normal (Web)"/>
    <w:basedOn w:val="Normal"/>
    <w:uiPriority w:val="99"/>
    <w:semiHidden/>
    <w:unhideWhenUsed/>
    <w:rsid w:val="00D84316"/>
    <w:pPr>
      <w:spacing w:before="100" w:beforeAutospacing="1" w:after="100" w:afterAutospacing="1"/>
    </w:pPr>
  </w:style>
  <w:style w:type="character" w:styleId="UnresolvedMention">
    <w:name w:val="Unresolved Mention"/>
    <w:basedOn w:val="DefaultParagraphFont"/>
    <w:uiPriority w:val="99"/>
    <w:semiHidden/>
    <w:unhideWhenUsed/>
    <w:rsid w:val="00D84316"/>
    <w:rPr>
      <w:color w:val="605E5C"/>
      <w:shd w:val="clear" w:color="auto" w:fill="E1DFDD"/>
    </w:rPr>
  </w:style>
  <w:style w:type="paragraph" w:customStyle="1" w:styleId="xmsonormal">
    <w:name w:val="x_msonormal"/>
    <w:basedOn w:val="Normal"/>
    <w:rsid w:val="001B4622"/>
    <w:rPr>
      <w:rFonts w:ascii="Calibri" w:eastAsiaTheme="minorHAnsi" w:hAnsi="Calibri" w:cs="Calibri"/>
      <w:sz w:val="20"/>
      <w:szCs w:val="20"/>
    </w:rPr>
  </w:style>
  <w:style w:type="character" w:styleId="FollowedHyperlink">
    <w:name w:val="FollowedHyperlink"/>
    <w:basedOn w:val="DefaultParagraphFont"/>
    <w:semiHidden/>
    <w:unhideWhenUsed/>
    <w:rsid w:val="00FC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2230">
      <w:bodyDiv w:val="1"/>
      <w:marLeft w:val="0"/>
      <w:marRight w:val="0"/>
      <w:marTop w:val="0"/>
      <w:marBottom w:val="0"/>
      <w:divBdr>
        <w:top w:val="none" w:sz="0" w:space="0" w:color="auto"/>
        <w:left w:val="none" w:sz="0" w:space="0" w:color="auto"/>
        <w:bottom w:val="none" w:sz="0" w:space="0" w:color="auto"/>
        <w:right w:val="none" w:sz="0" w:space="0" w:color="auto"/>
      </w:divBdr>
    </w:div>
    <w:div w:id="654407788">
      <w:bodyDiv w:val="1"/>
      <w:marLeft w:val="0"/>
      <w:marRight w:val="0"/>
      <w:marTop w:val="0"/>
      <w:marBottom w:val="0"/>
      <w:divBdr>
        <w:top w:val="none" w:sz="0" w:space="0" w:color="auto"/>
        <w:left w:val="none" w:sz="0" w:space="0" w:color="auto"/>
        <w:bottom w:val="none" w:sz="0" w:space="0" w:color="auto"/>
        <w:right w:val="none" w:sz="0" w:space="0" w:color="auto"/>
      </w:divBdr>
      <w:divsChild>
        <w:div w:id="689838069">
          <w:marLeft w:val="0"/>
          <w:marRight w:val="0"/>
          <w:marTop w:val="0"/>
          <w:marBottom w:val="0"/>
          <w:divBdr>
            <w:top w:val="none" w:sz="0" w:space="0" w:color="auto"/>
            <w:left w:val="none" w:sz="0" w:space="0" w:color="auto"/>
            <w:bottom w:val="none" w:sz="0" w:space="0" w:color="auto"/>
            <w:right w:val="none" w:sz="0" w:space="0" w:color="auto"/>
          </w:divBdr>
        </w:div>
      </w:divsChild>
    </w:div>
    <w:div w:id="767890884">
      <w:bodyDiv w:val="1"/>
      <w:marLeft w:val="0"/>
      <w:marRight w:val="0"/>
      <w:marTop w:val="0"/>
      <w:marBottom w:val="0"/>
      <w:divBdr>
        <w:top w:val="none" w:sz="0" w:space="0" w:color="auto"/>
        <w:left w:val="none" w:sz="0" w:space="0" w:color="auto"/>
        <w:bottom w:val="none" w:sz="0" w:space="0" w:color="auto"/>
        <w:right w:val="none" w:sz="0" w:space="0" w:color="auto"/>
      </w:divBdr>
    </w:div>
    <w:div w:id="865947049">
      <w:bodyDiv w:val="1"/>
      <w:marLeft w:val="0"/>
      <w:marRight w:val="0"/>
      <w:marTop w:val="0"/>
      <w:marBottom w:val="0"/>
      <w:divBdr>
        <w:top w:val="none" w:sz="0" w:space="0" w:color="auto"/>
        <w:left w:val="none" w:sz="0" w:space="0" w:color="auto"/>
        <w:bottom w:val="none" w:sz="0" w:space="0" w:color="auto"/>
        <w:right w:val="none" w:sz="0" w:space="0" w:color="auto"/>
      </w:divBdr>
    </w:div>
    <w:div w:id="1328901337">
      <w:bodyDiv w:val="1"/>
      <w:marLeft w:val="0"/>
      <w:marRight w:val="0"/>
      <w:marTop w:val="0"/>
      <w:marBottom w:val="0"/>
      <w:divBdr>
        <w:top w:val="none" w:sz="0" w:space="0" w:color="auto"/>
        <w:left w:val="none" w:sz="0" w:space="0" w:color="auto"/>
        <w:bottom w:val="none" w:sz="0" w:space="0" w:color="auto"/>
        <w:right w:val="none" w:sz="0" w:space="0" w:color="auto"/>
      </w:divBdr>
      <w:divsChild>
        <w:div w:id="1591356675">
          <w:marLeft w:val="0"/>
          <w:marRight w:val="0"/>
          <w:marTop w:val="0"/>
          <w:marBottom w:val="0"/>
          <w:divBdr>
            <w:top w:val="none" w:sz="0" w:space="0" w:color="auto"/>
            <w:left w:val="none" w:sz="0" w:space="0" w:color="auto"/>
            <w:bottom w:val="none" w:sz="0" w:space="0" w:color="auto"/>
            <w:right w:val="none" w:sz="0" w:space="0" w:color="auto"/>
          </w:divBdr>
        </w:div>
      </w:divsChild>
    </w:div>
    <w:div w:id="1714384033">
      <w:bodyDiv w:val="1"/>
      <w:marLeft w:val="0"/>
      <w:marRight w:val="0"/>
      <w:marTop w:val="0"/>
      <w:marBottom w:val="0"/>
      <w:divBdr>
        <w:top w:val="none" w:sz="0" w:space="0" w:color="auto"/>
        <w:left w:val="none" w:sz="0" w:space="0" w:color="auto"/>
        <w:bottom w:val="none" w:sz="0" w:space="0" w:color="auto"/>
        <w:right w:val="none" w:sz="0" w:space="0" w:color="auto"/>
      </w:divBdr>
    </w:div>
    <w:div w:id="19305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OHRISE-Network@aetna.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HRISE-Network@aetn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OHRISE-Network@aetn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surveymonkey.com/r/JXHKBW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DA38EC7863E4CA1D642865E1E3219" ma:contentTypeVersion="" ma:contentTypeDescription="Create a new document." ma:contentTypeScope="" ma:versionID="95781eabf7a50a9dd505f84195f6f60c">
  <xsd:schema xmlns:xsd="http://www.w3.org/2001/XMLSchema" xmlns:xs="http://www.w3.org/2001/XMLSchema" xmlns:p="http://schemas.microsoft.com/office/2006/metadata/properties" xmlns:ns2="6f9c3435-9716-44d0-a763-914e507eec0f" xmlns:ns3="5BBDF721-FC59-409D-AE5F-8390B54C195D" xmlns:ns4="566c74f9-ff70-40cc-b6dc-2f6c10f45bc1" xmlns:ns5="http://schemas.microsoft.com/sharepoint/v4" xmlns:ns6="5bbdf721-fc59-409d-ae5f-8390b54c195d" targetNamespace="http://schemas.microsoft.com/office/2006/metadata/properties" ma:root="true" ma:fieldsID="42135f0debbe26ef8477eef15b75616b" ns2:_="" ns3:_="" ns4:_="" ns5:_="" ns6:_="">
    <xsd:import namespace="6f9c3435-9716-44d0-a763-914e507eec0f"/>
    <xsd:import namespace="5BBDF721-FC59-409D-AE5F-8390B54C195D"/>
    <xsd:import namespace="566c74f9-ff70-40cc-b6dc-2f6c10f45bc1"/>
    <xsd:import namespace="http://schemas.microsoft.com/sharepoint/v4"/>
    <xsd:import namespace="5bbdf721-fc59-409d-ae5f-8390b54c195d"/>
    <xsd:element name="properties">
      <xsd:complexType>
        <xsd:sequence>
          <xsd:element name="documentManagement">
            <xsd:complexType>
              <xsd:all>
                <xsd:element ref="ns2:Module_x0020__x0028_M_x0029__x0020__x0026__x0020_Ancillary_x0020_Teams_x0020__x0028_A_x0029_" minOccurs="0"/>
                <xsd:element ref="ns2:Conversion_x0020_Documents" minOccurs="0"/>
                <xsd:element ref="ns3:Readiness_x0020_Review_x0020_Status" minOccurs="0"/>
                <xsd:element ref="ns3:State_x0020_Deliverables_x0020_TBD" minOccurs="0"/>
                <xsd:element ref="ns3:State_x0020_Specified_x0020_Deliverable" minOccurs="0"/>
                <xsd:element ref="ns3:Readiness_x0020_Review_x0020_Document" minOccurs="0"/>
                <xsd:element ref="ns3:Upon_x0020_Notification_x0020_of_x0020_Award_x0020_Deliverable" minOccurs="0"/>
                <xsd:element ref="ns3:Upon_x0020_Notification_x0020_of_x0020_Award" minOccurs="0"/>
                <xsd:element ref="ns3:Criterion__________________" minOccurs="0"/>
                <xsd:element ref="ns3:Document_x0020_to_x0020_Transition_x0020_to_x0020_HP_x0020_HUB" minOccurs="0"/>
                <xsd:element ref="ns4:SharedWithUsers" minOccurs="0"/>
                <xsd:element ref="ns5:IconOverlay" minOccurs="0"/>
                <xsd:element ref="ns6:Policy_x0020_Submission" minOccurs="0"/>
                <xsd:element ref="ns6:Internal_x0020_Policy_x0020_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c3435-9716-44d0-a763-914e507eec0f" elementFormDefault="qualified">
    <xsd:import namespace="http://schemas.microsoft.com/office/2006/documentManagement/types"/>
    <xsd:import namespace="http://schemas.microsoft.com/office/infopath/2007/PartnerControls"/>
    <xsd:element name="Module_x0020__x0028_M_x0029__x0020__x0026__x0020_Ancillary_x0020_Teams_x0020__x0028_A_x0029_" ma:index="8" nillable="true" ma:displayName="Functional Area" ma:description="Select all of the functional areas impacted by this change.  If more than one functional area are impacted select the functional area that is most correct." ma:format="Dropdown" ma:internalName="Module_x0020__x0028_M_x0029__x0020__x0026__x0020_Ancillary_x0020_Teams_x0020__x0028_A_x0029_">
      <xsd:simpleType>
        <xsd:restriction base="dms:Choice">
          <xsd:enumeration value="Actuarial"/>
          <xsd:enumeration value="Administrative"/>
          <xsd:enumeration value="After hours"/>
          <xsd:enumeration value="Applications"/>
          <xsd:enumeration value="Benefits"/>
          <xsd:enumeration value="Business Development"/>
          <xsd:enumeration value="Business Information Services"/>
          <xsd:enumeration value="Care Management"/>
          <xsd:enumeration value="Claims"/>
          <xsd:enumeration value="Claims Audit"/>
          <xsd:enumeration value="Community Outreach"/>
          <xsd:enumeration value="Compliance"/>
          <xsd:enumeration value="Configuration"/>
          <xsd:enumeration value="CMS"/>
          <xsd:enumeration value="Credentialing"/>
          <xsd:enumeration value="CSS"/>
          <xsd:enumeration value="Encounters"/>
          <xsd:enumeration value="Enrollment"/>
          <xsd:enumeration value="Finance"/>
          <xsd:enumeration value="G&amp;A"/>
          <xsd:enumeration value="Hardware/Systems Access"/>
          <xsd:enumeration value="HPI"/>
          <xsd:enumeration value="HPRA"/>
          <xsd:enumeration value="Human Resources"/>
          <xsd:enumeration value="Implementation"/>
          <xsd:enumeration value="Informatics/Information Management"/>
          <xsd:enumeration value="Information Security"/>
          <xsd:enumeration value="Infrastructure"/>
          <xsd:enumeration value="Integration"/>
          <xsd:enumeration value="IT"/>
          <xsd:enumeration value="Lead Team"/>
          <xsd:enumeration value="Learning &amp; Performance/Training"/>
          <xsd:enumeration value="Legal"/>
          <xsd:enumeration value="Marketing Ops"/>
          <xsd:enumeration value="Marketing Strategy"/>
          <xsd:enumeration value="MAXIMUS"/>
          <xsd:enumeration value="Medical Management"/>
          <xsd:enumeration value="Member Services"/>
          <xsd:enumeration value="MPST"/>
          <xsd:enumeration value="Network"/>
          <xsd:enumeration value="Pharmacy"/>
          <xsd:enumeration value="Procurement"/>
          <xsd:enumeration value="Project Management"/>
          <xsd:enumeration value="Provider Relations/Services"/>
          <xsd:enumeration value="Quality Management"/>
          <xsd:enumeration value="Readiness Review"/>
          <xsd:enumeration value="Real Estate"/>
          <xsd:enumeration value="Reimbursement"/>
          <xsd:enumeration value="Reporting"/>
          <xsd:enumeration value="SIU"/>
          <xsd:enumeration value="Stakeholder Engagement"/>
          <xsd:enumeration value="State"/>
          <xsd:enumeration value="Systems"/>
          <xsd:enumeration value="Talent Acquisitions"/>
          <xsd:enumeration value="Telecom"/>
          <xsd:enumeration value="Templates"/>
          <xsd:enumeration value="Utilization Management"/>
          <xsd:enumeration value="Value Added Benefits"/>
          <xsd:enumeration value="Vendor Management"/>
        </xsd:restriction>
      </xsd:simpleType>
    </xsd:element>
    <xsd:element name="Conversion_x0020_Documents" ma:index="9" nillable="true" ma:displayName="Doc Category" ma:description="Please select the appropriate document category.  If more than one category apply, please select the category that is most correct.  For additional categories please contact a member of the Program Team." ma:format="Dropdown" ma:internalName="Conversion_x0020_Documents">
      <xsd:simpleType>
        <xsd:union memberTypes="dms:Text">
          <xsd:simpleType>
            <xsd:restriction base="dms:Choice">
              <xsd:enumeration value="Agendas"/>
              <xsd:enumeration value="Agreements"/>
              <xsd:enumeration value="Applications"/>
              <xsd:enumeration value="Behavioral Health Work Group"/>
              <xsd:enumeration value="Benefits"/>
              <xsd:enumeration value="BRQs"/>
              <xsd:enumeration value="Call Flow"/>
              <xsd:enumeration value="Call Scripts"/>
              <xsd:enumeration value="Care Coordination Work Group"/>
              <xsd:enumeration value="Cheat Sheet"/>
              <xsd:enumeration value="Checklists"/>
              <xsd:enumeration value="Contracts"/>
              <xsd:enumeration value="Correspondences"/>
              <xsd:enumeration value="Crosswalks"/>
              <xsd:enumeration value="CVS"/>
              <xsd:enumeration value="Desktops"/>
              <xsd:enumeration value="Directory"/>
              <xsd:enumeration value="Enrollment Broker"/>
              <xsd:enumeration value="File Layouts"/>
              <xsd:enumeration value="Files"/>
              <xsd:enumeration value="Flow Charts"/>
              <xsd:enumeration value="Forms"/>
              <xsd:enumeration value="Implementation Meetings"/>
              <xsd:enumeration value="Information"/>
              <xsd:enumeration value="Instructions"/>
              <xsd:enumeration value="Inventory"/>
              <xsd:enumeration value="Job Aids"/>
              <xsd:enumeration value="Job Description"/>
              <xsd:enumeration value="Job Description Template"/>
              <xsd:enumeration value="Letters"/>
              <xsd:enumeration value="Licenses"/>
              <xsd:enumeration value="Manual/Handbook"/>
              <xsd:enumeration value="Minutes"/>
              <xsd:enumeration value="Mock-ups"/>
              <xsd:enumeration value="Newsletter"/>
              <xsd:enumeration value="Org Charts"/>
              <xsd:enumeration value="Packets"/>
              <xsd:enumeration value="Plan"/>
              <xsd:enumeration value="Policies"/>
              <xsd:enumeration value="Program Description"/>
              <xsd:enumeration value="Proposal Response"/>
              <xsd:enumeration value="Provider Orientation Kit"/>
              <xsd:enumeration value="Quality Work Group"/>
              <xsd:enumeration value="Rate"/>
              <xsd:enumeration value="Research"/>
              <xsd:enumeration value="RFA"/>
              <xsd:enumeration value="RFI"/>
              <xsd:enumeration value="State Documents"/>
              <xsd:enumeration value="Status Reports"/>
              <xsd:enumeration value="Template"/>
              <xsd:enumeration value="Testing Results"/>
              <xsd:enumeration value="Tool Kit"/>
              <xsd:enumeration value="Tracking Tools"/>
              <xsd:enumeration value="Training Material"/>
              <xsd:enumeration value="Vendor"/>
              <xsd:enumeration value="Workpla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BBDF721-FC59-409D-AE5F-8390B54C195D" elementFormDefault="qualified">
    <xsd:import namespace="http://schemas.microsoft.com/office/2006/documentManagement/types"/>
    <xsd:import namespace="http://schemas.microsoft.com/office/infopath/2007/PartnerControls"/>
    <xsd:element name="Readiness_x0020_Review_x0020_Status" ma:index="11" nillable="true" ma:displayName="Readiness Review Status" ma:format="Dropdown" ma:internalName="Readiness_x0020_Review_x0020_Status">
      <xsd:simpleType>
        <xsd:restriction base="dms:Choice">
          <xsd:enumeration value="Submitted internally"/>
          <xsd:enumeration value="Revisions requested internally"/>
          <xsd:enumeration value="Implementation Team Approved"/>
          <xsd:enumeration value="Internally Approved 1"/>
          <xsd:enumeration value="Internally Approved 2"/>
          <xsd:enumeration value="Submitted to State"/>
          <xsd:enumeration value="Revisions Requested by State"/>
          <xsd:enumeration value="Approved by State"/>
          <xsd:enumeration value="State Rejected/Denied (Not Needed)"/>
        </xsd:restriction>
      </xsd:simpleType>
    </xsd:element>
    <xsd:element name="State_x0020_Deliverables_x0020_TBD" ma:index="12" nillable="true" ma:displayName="State Deliverables TBD" ma:format="Dropdown" ma:internalName="State_x0020_Deliverables_x0020_TBD">
      <xsd:simpleType>
        <xsd:restriction base="dms:Choice">
          <xsd:enumeration value="Submitted internally"/>
          <xsd:enumeration value="Revisions requested internally"/>
          <xsd:enumeration value="Implementation Team Approved"/>
          <xsd:enumeration value="Internally Approved 1"/>
          <xsd:enumeration value="Internally Approved 2"/>
          <xsd:enumeration value="Submitted to State"/>
          <xsd:enumeration value="Revisions Requested by State"/>
          <xsd:enumeration value="Approved by State"/>
          <xsd:enumeration value="State Rejected/Denied (Not Needed)"/>
        </xsd:restriction>
      </xsd:simpleType>
    </xsd:element>
    <xsd:element name="State_x0020_Specified_x0020_Deliverable" ma:index="13" nillable="true" ma:displayName="State Specified Deliverable" ma:default="1" ma:internalName="State_x0020_Specified_x0020_Deliverable">
      <xsd:simpleType>
        <xsd:restriction base="dms:Boolean"/>
      </xsd:simpleType>
    </xsd:element>
    <xsd:element name="Readiness_x0020_Review_x0020_Document" ma:index="14" nillable="true" ma:displayName="Readiness Review Document" ma:default="1" ma:internalName="Readiness_x0020_Review_x0020_Document">
      <xsd:simpleType>
        <xsd:restriction base="dms:Boolean"/>
      </xsd:simpleType>
    </xsd:element>
    <xsd:element name="Upon_x0020_Notification_x0020_of_x0020_Award_x0020_Deliverable" ma:index="15" nillable="true" ma:displayName="Upon Notification of Award Deliverable" ma:default="1" ma:internalName="Upon_x0020_Notification_x0020_of_x0020_Award_x0020_Deliverable">
      <xsd:simpleType>
        <xsd:restriction base="dms:Boolean"/>
      </xsd:simpleType>
    </xsd:element>
    <xsd:element name="Upon_x0020_Notification_x0020_of_x0020_Award" ma:index="16" nillable="true" ma:displayName="Upon Notification of Award Status" ma:format="Dropdown" ma:internalName="Upon_x0020_Notification_x0020_of_x0020_Award">
      <xsd:simpleType>
        <xsd:restriction base="dms:Choice">
          <xsd:enumeration value="Submitted internally"/>
          <xsd:enumeration value="Revisions requested internally"/>
          <xsd:enumeration value="Implementation Team Approved"/>
          <xsd:enumeration value="Internally Approved 1"/>
          <xsd:enumeration value="Internally Approved 2"/>
          <xsd:enumeration value="Submitted to State"/>
          <xsd:enumeration value="Revisions Requested by State"/>
          <xsd:enumeration value="Approved by State"/>
          <xsd:enumeration value="State Rejected/Denied (Not Needed)"/>
        </xsd:restriction>
      </xsd:simpleType>
    </xsd:element>
    <xsd:element name="Criterion__________________" ma:index="17" nillable="true" ma:displayName="Criterion__________________" ma:list="{4BBAF99A-7010-4BD9-A04A-A6E92156F957}" ma:internalName="Criterion__________________"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_x0020_Transition_x0020_to_x0020_HP_x0020_HUB" ma:index="18" nillable="true" ma:displayName="Document to Transition to HP HUB" ma:internalName="Document_x0020_to_x0020_Transition_x0020_to_x0020_HP_x0020_HUB">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c74f9-ff70-40cc-b6dc-2f6c10f45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df721-fc59-409d-ae5f-8390b54c195d" elementFormDefault="qualified">
    <xsd:import namespace="http://schemas.microsoft.com/office/2006/documentManagement/types"/>
    <xsd:import namespace="http://schemas.microsoft.com/office/infopath/2007/PartnerControls"/>
    <xsd:element name="Policy_x0020_Submission" ma:index="22" nillable="true" ma:displayName="Policy Submission" ma:format="Dropdown" ma:internalName="Policy_x0020_Submission">
      <xsd:simpleType>
        <xsd:restriction base="dms:Choice">
          <xsd:enumeration value="No"/>
          <xsd:enumeration value="Yes"/>
        </xsd:restriction>
      </xsd:simpleType>
    </xsd:element>
    <xsd:element name="Internal_x0020_Policy_x0020_Review_x0020_Status" ma:index="23" nillable="true" ma:displayName="Internal Policy Review Status" ma:format="Dropdown" ma:internalName="Internal_x0020_Policy_x0020_Review_x0020_Status">
      <xsd:simpleType>
        <xsd:restriction base="dms:Choice">
          <xsd:enumeration value="Internally Approved"/>
          <xsd:enumeration value="Active"/>
          <xsd:enumeration value="Bl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riterion__________________ xmlns="5BBDF721-FC59-409D-AE5F-8390B54C195D"/>
    <Conversion_x0020_Documents xmlns="6f9c3435-9716-44d0-a763-914e507eec0f">Ancillary and Facility Provider Recruitment Packet</Conversion_x0020_Documents>
    <Upon_x0020_Notification_x0020_of_x0020_Award_x0020_Deliverable xmlns="5BBDF721-FC59-409D-AE5F-8390B54C195D">true</Upon_x0020_Notification_x0020_of_x0020_Award_x0020_Deliverable>
    <Document_x0020_to_x0020_Transition_x0020_to_x0020_HP_x0020_HUB xmlns="5BBDF721-FC59-409D-AE5F-8390B54C195D"/>
    <Upon_x0020_Notification_x0020_of_x0020_Award xmlns="5BBDF721-FC59-409D-AE5F-8390B54C195D" xsi:nil="true"/>
    <IconOverlay xmlns="http://schemas.microsoft.com/sharepoint/v4" xsi:nil="true"/>
    <Readiness_x0020_Review_x0020_Status xmlns="5BBDF721-FC59-409D-AE5F-8390B54C195D" xsi:nil="true"/>
    <State_x0020_Specified_x0020_Deliverable xmlns="5BBDF721-FC59-409D-AE5F-8390B54C195D">true</State_x0020_Specified_x0020_Deliverable>
    <State_x0020_Deliverables_x0020_TBD xmlns="5BBDF721-FC59-409D-AE5F-8390B54C195D" xsi:nil="true"/>
    <Module_x0020__x0028_M_x0029__x0020__x0026__x0020_Ancillary_x0020_Teams_x0020__x0028_A_x0029_ xmlns="6f9c3435-9716-44d0-a763-914e507eec0f">Network</Module_x0020__x0028_M_x0029__x0020__x0026__x0020_Ancillary_x0020_Teams_x0020__x0028_A_x0029_>
    <Readiness_x0020_Review_x0020_Document xmlns="5BBDF721-FC59-409D-AE5F-8390B54C195D">true</Readiness_x0020_Review_x0020_Document>
    <Internal_x0020_Policy_x0020_Review_x0020_Status xmlns="5bbdf721-fc59-409d-ae5f-8390b54c195d" xsi:nil="true"/>
    <Policy_x0020_Submission xmlns="5bbdf721-fc59-409d-ae5f-8390b54c195d" xsi:nil="true"/>
  </documentManagement>
</p:properties>
</file>

<file path=customXml/itemProps1.xml><?xml version="1.0" encoding="utf-8"?>
<ds:datastoreItem xmlns:ds="http://schemas.openxmlformats.org/officeDocument/2006/customXml" ds:itemID="{F9289A66-E4F8-492D-9B4E-30E66C79B422}">
  <ds:schemaRefs>
    <ds:schemaRef ds:uri="http://schemas.openxmlformats.org/officeDocument/2006/bibliography"/>
  </ds:schemaRefs>
</ds:datastoreItem>
</file>

<file path=customXml/itemProps2.xml><?xml version="1.0" encoding="utf-8"?>
<ds:datastoreItem xmlns:ds="http://schemas.openxmlformats.org/officeDocument/2006/customXml" ds:itemID="{816CCD67-8AC2-4766-83CD-0692CA079A80}">
  <ds:schemaRefs>
    <ds:schemaRef ds:uri="http://schemas.microsoft.com/sharepoint/v3/contenttype/forms"/>
  </ds:schemaRefs>
</ds:datastoreItem>
</file>

<file path=customXml/itemProps3.xml><?xml version="1.0" encoding="utf-8"?>
<ds:datastoreItem xmlns:ds="http://schemas.openxmlformats.org/officeDocument/2006/customXml" ds:itemID="{2499D634-32FA-4680-B282-C9C48410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c3435-9716-44d0-a763-914e507eec0f"/>
    <ds:schemaRef ds:uri="5BBDF721-FC59-409D-AE5F-8390B54C195D"/>
    <ds:schemaRef ds:uri="566c74f9-ff70-40cc-b6dc-2f6c10f45bc1"/>
    <ds:schemaRef ds:uri="http://schemas.microsoft.com/sharepoint/v4"/>
    <ds:schemaRef ds:uri="5bbdf721-fc59-409d-ae5f-8390b54c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01787-2E4F-4383-B370-ED61D644E362}">
  <ds:schemaRefs>
    <ds:schemaRef ds:uri="http://schemas.microsoft.com/office/2006/metadata/longProperties"/>
  </ds:schemaRefs>
</ds:datastoreItem>
</file>

<file path=customXml/itemProps5.xml><?xml version="1.0" encoding="utf-8"?>
<ds:datastoreItem xmlns:ds="http://schemas.openxmlformats.org/officeDocument/2006/customXml" ds:itemID="{A299FBA4-630D-409D-8AB2-41CFFFEF94D4}">
  <ds:schemaRefs>
    <ds:schemaRef ds:uri="http://schemas.microsoft.com/office/2006/metadata/properties"/>
    <ds:schemaRef ds:uri="http://schemas.microsoft.com/office/infopath/2007/PartnerControls"/>
    <ds:schemaRef ds:uri="5BBDF721-FC59-409D-AE5F-8390B54C195D"/>
    <ds:schemaRef ds:uri="6f9c3435-9716-44d0-a763-914e507eec0f"/>
    <ds:schemaRef ds:uri="http://schemas.microsoft.com/sharepoint/v4"/>
    <ds:schemaRef ds:uri="5bbdf721-fc59-409d-ae5f-8390b54c195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Final 5-23-16 California Recruitment Letter</vt:lpstr>
    </vt:vector>
  </TitlesOfParts>
  <Company>Aetna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OhioRise_Recruitment Letter - Ancillary and Facility Provider Recruitment Packet  072921</dc:title>
  <dc:subject/>
  <dc:creator>A247668</dc:creator>
  <cp:keywords/>
  <cp:lastModifiedBy>Girgenti, Anthony</cp:lastModifiedBy>
  <cp:revision>2</cp:revision>
  <cp:lastPrinted>2015-05-12T14:49:00Z</cp:lastPrinted>
  <dcterms:created xsi:type="dcterms:W3CDTF">2021-10-25T02:03:00Z</dcterms:created>
  <dcterms:modified xsi:type="dcterms:W3CDTF">2021-10-25T02:03:00Z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Category">
    <vt:lpwstr>Iowa Recruitment Letter</vt:lpwstr>
  </property>
  <property fmtid="{D5CDD505-2E9C-101B-9397-08002B2CF9AE}" pid="3" name="Doc Sub Category">
    <vt:lpwstr>Iowa Recruitment Letter</vt:lpwstr>
  </property>
  <property fmtid="{D5CDD505-2E9C-101B-9397-08002B2CF9AE}" pid="4" name="Work Group">
    <vt:lpwstr/>
  </property>
  <property fmtid="{D5CDD505-2E9C-101B-9397-08002B2CF9AE}" pid="5" name="Notes0">
    <vt:lpwstr/>
  </property>
  <property fmtid="{D5CDD505-2E9C-101B-9397-08002B2CF9AE}" pid="6" name="Readiness Review">
    <vt:lpwstr>Yes</vt:lpwstr>
  </property>
  <property fmtid="{D5CDD505-2E9C-101B-9397-08002B2CF9AE}" pid="7" name="ContentType">
    <vt:lpwstr>Document</vt:lpwstr>
  </property>
  <property fmtid="{D5CDD505-2E9C-101B-9397-08002B2CF9AE}" pid="8" name="Implementation Name">
    <vt:lpwstr>2</vt:lpwstr>
  </property>
  <property fmtid="{D5CDD505-2E9C-101B-9397-08002B2CF9AE}" pid="9" name="ContentTypeId">
    <vt:lpwstr>0x010100B9DDA38EC7863E4CA1D642865E1E3219</vt:lpwstr>
  </property>
  <property fmtid="{D5CDD505-2E9C-101B-9397-08002B2CF9AE}" pid="10" name="Sub Doc Category">
    <vt:lpwstr>Provider Recruitment Letter</vt:lpwstr>
  </property>
  <property fmtid="{D5CDD505-2E9C-101B-9397-08002B2CF9AE}" pid="11" name="Go Live">
    <vt:lpwstr/>
  </property>
  <property fmtid="{D5CDD505-2E9C-101B-9397-08002B2CF9AE}" pid="12" name="IconOverlay">
    <vt:lpwstr/>
  </property>
  <property fmtid="{D5CDD505-2E9C-101B-9397-08002B2CF9AE}" pid="13" name="MSIP_Label_67599526-06ca-49cc-9fa9-5307800a949a_Enabled">
    <vt:lpwstr>true</vt:lpwstr>
  </property>
  <property fmtid="{D5CDD505-2E9C-101B-9397-08002B2CF9AE}" pid="14" name="MSIP_Label_67599526-06ca-49cc-9fa9-5307800a949a_SetDate">
    <vt:lpwstr>2021-04-23T04:26:46Z</vt:lpwstr>
  </property>
  <property fmtid="{D5CDD505-2E9C-101B-9397-08002B2CF9AE}" pid="15" name="MSIP_Label_67599526-06ca-49cc-9fa9-5307800a949a_Method">
    <vt:lpwstr>Standard</vt:lpwstr>
  </property>
  <property fmtid="{D5CDD505-2E9C-101B-9397-08002B2CF9AE}" pid="16" name="MSIP_Label_67599526-06ca-49cc-9fa9-5307800a949a_Name">
    <vt:lpwstr>67599526-06ca-49cc-9fa9-5307800a949a</vt:lpwstr>
  </property>
  <property fmtid="{D5CDD505-2E9C-101B-9397-08002B2CF9AE}" pid="17" name="MSIP_Label_67599526-06ca-49cc-9fa9-5307800a949a_SiteId">
    <vt:lpwstr>fabb61b8-3afe-4e75-b934-a47f782b8cd7</vt:lpwstr>
  </property>
  <property fmtid="{D5CDD505-2E9C-101B-9397-08002B2CF9AE}" pid="18" name="MSIP_Label_67599526-06ca-49cc-9fa9-5307800a949a_ActionId">
    <vt:lpwstr>390b8a7c-a9a6-42ee-a697-9c9599d52158</vt:lpwstr>
  </property>
  <property fmtid="{D5CDD505-2E9C-101B-9397-08002B2CF9AE}" pid="19" name="MSIP_Label_67599526-06ca-49cc-9fa9-5307800a949a_ContentBits">
    <vt:lpwstr>0</vt:lpwstr>
  </property>
</Properties>
</file>