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FBC2F" w14:textId="6C03D61C" w:rsidR="006766DE" w:rsidRDefault="00440E81" w:rsidP="00FD5A80">
      <w:pPr>
        <w:pStyle w:val="MailingAddress"/>
        <w:jc w:val="left"/>
      </w:pPr>
      <w:r>
        <w:rPr>
          <w:noProof/>
        </w:rPr>
        <w:drawing>
          <wp:inline distT="0" distB="0" distL="0" distR="0" wp14:anchorId="0A7D021A" wp14:editId="35688E83">
            <wp:extent cx="1995054" cy="395416"/>
            <wp:effectExtent l="0" t="0" r="0" b="0"/>
            <wp:docPr id="1" name="Picture 1" descr="1_Heart_Aetna_logo_reg_rgb_vi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Heart_Aetna_logo_reg_rgb_vio (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636" cy="42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31590" w14:textId="77777777" w:rsidR="00ED0DAD" w:rsidRPr="00056AA1" w:rsidRDefault="00ED0DAD" w:rsidP="001C0B43">
      <w:pPr>
        <w:pStyle w:val="MailingAddress"/>
        <w:rPr>
          <w:sz w:val="32"/>
          <w:szCs w:val="32"/>
        </w:rPr>
      </w:pPr>
    </w:p>
    <w:p w14:paraId="6CA3973E" w14:textId="77777777" w:rsidR="00BD462D" w:rsidRPr="009E606B" w:rsidRDefault="00BD462D" w:rsidP="002F12B1">
      <w:pPr>
        <w:pStyle w:val="ListBullet2"/>
        <w:numPr>
          <w:ilvl w:val="0"/>
          <w:numId w:val="0"/>
        </w:numPr>
        <w:rPr>
          <w:rFonts w:eastAsia="MS Gothic"/>
        </w:rPr>
      </w:pPr>
    </w:p>
    <w:p w14:paraId="444C61A7" w14:textId="5594B953" w:rsidR="00920DE8" w:rsidRDefault="00F85AAB" w:rsidP="00FD5A80">
      <w:pPr>
        <w:rPr>
          <w:rStyle w:val="Heading1Char"/>
          <w:sz w:val="40"/>
          <w:szCs w:val="40"/>
        </w:rPr>
      </w:pPr>
      <w:r w:rsidRPr="00186053">
        <w:rPr>
          <w:rStyle w:val="Heading1Char"/>
          <w:sz w:val="40"/>
          <w:szCs w:val="40"/>
        </w:rPr>
        <w:t xml:space="preserve">Ancillary &amp; Facility </w:t>
      </w:r>
      <w:r w:rsidR="00A1555D" w:rsidRPr="00186053">
        <w:rPr>
          <w:rStyle w:val="Heading1Char"/>
          <w:sz w:val="40"/>
          <w:szCs w:val="40"/>
        </w:rPr>
        <w:t>Application Data Form</w:t>
      </w:r>
    </w:p>
    <w:p w14:paraId="3DBD17F7" w14:textId="77777777" w:rsidR="00056AA1" w:rsidRPr="00056AA1" w:rsidRDefault="00056AA1" w:rsidP="00056AA1">
      <w:pPr>
        <w:rPr>
          <w:rStyle w:val="Heading1Char"/>
          <w:sz w:val="22"/>
          <w:szCs w:val="22"/>
        </w:rPr>
      </w:pPr>
      <w:proofErr w:type="spellStart"/>
      <w:r w:rsidRPr="00056AA1">
        <w:rPr>
          <w:rStyle w:val="Heading1Char"/>
          <w:sz w:val="22"/>
          <w:szCs w:val="22"/>
        </w:rPr>
        <w:t>OhioRISE</w:t>
      </w:r>
      <w:proofErr w:type="spellEnd"/>
      <w:r w:rsidRPr="00056AA1">
        <w:rPr>
          <w:rStyle w:val="Heading1Char"/>
          <w:sz w:val="22"/>
          <w:szCs w:val="22"/>
        </w:rPr>
        <w:t>, specialized behavioral health care from Aetna Better Health of Ohio</w:t>
      </w:r>
    </w:p>
    <w:p w14:paraId="45969ACA" w14:textId="77777777" w:rsidR="00056AA1" w:rsidRPr="00056AA1" w:rsidRDefault="00056AA1" w:rsidP="00056AA1">
      <w:pPr>
        <w:pStyle w:val="ListBullet2"/>
        <w:numPr>
          <w:ilvl w:val="0"/>
          <w:numId w:val="0"/>
        </w:numPr>
        <w:ind w:left="720"/>
        <w:rPr>
          <w:rFonts w:eastAsia="MS Gothic"/>
        </w:rPr>
      </w:pPr>
    </w:p>
    <w:p w14:paraId="6C577B4D" w14:textId="37CDE620" w:rsidR="002F12B1" w:rsidRPr="00BE3C27" w:rsidRDefault="00C1022B" w:rsidP="00930B21">
      <w:r w:rsidRPr="00FD5A80">
        <w:rPr>
          <w:rFonts w:ascii="CVS Health Sans" w:hAnsi="CVS Health Sans"/>
          <w:b/>
          <w:color w:val="414141" w:themeColor="text2"/>
          <w:sz w:val="24"/>
        </w:rPr>
        <w:t>You don’t join us, we join you!</w:t>
      </w:r>
      <w:r w:rsidRPr="00FD5A80">
        <w:rPr>
          <w:rFonts w:ascii="CVS Health Sans" w:hAnsi="CVS Health Sans"/>
          <w:color w:val="414141" w:themeColor="text2"/>
          <w:szCs w:val="20"/>
        </w:rPr>
        <w:t xml:space="preserve"> We appreciate and thank you for your interest in allowing us to join you to serve all Aetna Better Health of </w:t>
      </w:r>
      <w:proofErr w:type="spellStart"/>
      <w:r w:rsidR="00F66C7D">
        <w:rPr>
          <w:rFonts w:ascii="CVS Health Sans" w:hAnsi="CVS Health Sans"/>
          <w:color w:val="414141" w:themeColor="text2"/>
          <w:szCs w:val="20"/>
        </w:rPr>
        <w:t>Ohio</w:t>
      </w:r>
      <w:r w:rsidR="00186053">
        <w:rPr>
          <w:rFonts w:ascii="CVS Health Sans" w:hAnsi="CVS Health Sans"/>
          <w:color w:val="414141" w:themeColor="text2"/>
          <w:szCs w:val="20"/>
        </w:rPr>
        <w:t>RISE</w:t>
      </w:r>
      <w:proofErr w:type="spellEnd"/>
      <w:r w:rsidR="00F66C7D" w:rsidRPr="00FD5A80">
        <w:rPr>
          <w:rFonts w:ascii="CVS Health Sans" w:hAnsi="CVS Health Sans"/>
          <w:color w:val="414141" w:themeColor="text2"/>
          <w:szCs w:val="20"/>
        </w:rPr>
        <w:t xml:space="preserve"> </w:t>
      </w:r>
      <w:r w:rsidRPr="00FD5A80">
        <w:rPr>
          <w:rFonts w:ascii="CVS Health Sans" w:hAnsi="CVS Health Sans"/>
          <w:color w:val="414141" w:themeColor="text2"/>
          <w:szCs w:val="20"/>
        </w:rPr>
        <w:t xml:space="preserve">members. Please complete this data application accurately and correctly. Failure to provide all required data elements result in delay in processing your application. </w:t>
      </w:r>
      <w:r w:rsidR="00112808" w:rsidRPr="00FD5A80">
        <w:rPr>
          <w:rFonts w:ascii="CVS Health Sans" w:hAnsi="CVS Health Sans"/>
          <w:color w:val="414141" w:themeColor="text2"/>
          <w:szCs w:val="20"/>
        </w:rPr>
        <w:t>If there are any questions, please email us at</w:t>
      </w:r>
      <w:r w:rsidR="002F12B1">
        <w:rPr>
          <w:rFonts w:ascii="CVS Health Sans" w:hAnsi="CVS Health Sans"/>
          <w:szCs w:val="20"/>
        </w:rPr>
        <w:fldChar w:fldCharType="begin"/>
      </w:r>
      <w:r w:rsidR="002F12B1">
        <w:rPr>
          <w:rFonts w:ascii="CVS Health Sans" w:hAnsi="CVS Health Sans"/>
          <w:szCs w:val="20"/>
        </w:rPr>
        <w:instrText xml:space="preserve"> HYPERLINK "mailto:</w:instrText>
      </w:r>
      <w:r w:rsidR="002F12B1" w:rsidRPr="00BE3C27">
        <w:instrText xml:space="preserve"> OhioRise-Network@aetna.com</w:instrText>
      </w:r>
    </w:p>
    <w:p w14:paraId="732239EC" w14:textId="6679019C" w:rsidR="002F12B1" w:rsidRPr="0035246F" w:rsidRDefault="002F12B1" w:rsidP="00930B21">
      <w:pPr>
        <w:rPr>
          <w:rStyle w:val="Hyperlink"/>
          <w:rFonts w:ascii="CVS Health Sans" w:hAnsi="CVS Health Sans"/>
          <w:szCs w:val="20"/>
        </w:rPr>
      </w:pPr>
      <w:r>
        <w:rPr>
          <w:rFonts w:ascii="CVS Health Sans" w:hAnsi="CVS Health Sans"/>
          <w:szCs w:val="20"/>
        </w:rPr>
        <w:instrText xml:space="preserve">" </w:instrText>
      </w:r>
      <w:r>
        <w:rPr>
          <w:rFonts w:ascii="CVS Health Sans" w:hAnsi="CVS Health Sans"/>
          <w:szCs w:val="20"/>
        </w:rPr>
        <w:fldChar w:fldCharType="separate"/>
      </w:r>
      <w:r w:rsidRPr="002F12B1">
        <w:rPr>
          <w:rStyle w:val="Hyperlink"/>
          <w:rFonts w:ascii="CVS Health Sans" w:hAnsi="CVS Health Sans"/>
          <w:szCs w:val="20"/>
        </w:rPr>
        <w:t xml:space="preserve"> OhioR</w:t>
      </w:r>
      <w:r w:rsidR="00BD462D">
        <w:rPr>
          <w:rStyle w:val="Hyperlink"/>
          <w:rFonts w:ascii="CVS Health Sans" w:hAnsi="CVS Health Sans"/>
          <w:szCs w:val="20"/>
        </w:rPr>
        <w:t>ISE</w:t>
      </w:r>
      <w:r w:rsidRPr="002F12B1">
        <w:rPr>
          <w:rStyle w:val="Hyperlink"/>
          <w:rFonts w:ascii="CVS Health Sans" w:hAnsi="CVS Health Sans"/>
          <w:szCs w:val="20"/>
        </w:rPr>
        <w:t>-Network@aetna.com</w:t>
      </w:r>
    </w:p>
    <w:p w14:paraId="48EE7CF5" w14:textId="0FA71603" w:rsidR="00B3364B" w:rsidRPr="00FF1898" w:rsidRDefault="002F12B1" w:rsidP="00217E25">
      <w:r>
        <w:fldChar w:fldCharType="end"/>
      </w:r>
    </w:p>
    <w:p w14:paraId="53ECA39E" w14:textId="59D345DD" w:rsidR="00986BBD" w:rsidRPr="00217E25" w:rsidRDefault="00986BBD" w:rsidP="00986BBD">
      <w:pPr>
        <w:spacing w:line="276" w:lineRule="auto"/>
        <w:jc w:val="center"/>
        <w:rPr>
          <w:rFonts w:ascii="CVS Health Sans" w:hAnsi="CVS Health Sans"/>
          <w:b/>
          <w:color w:val="414141" w:themeColor="text2"/>
          <w:sz w:val="24"/>
        </w:rPr>
      </w:pPr>
      <w:bookmarkStart w:id="0" w:name="_Hlk70955870"/>
      <w:bookmarkStart w:id="1" w:name="_Hlk70431449"/>
      <w:r w:rsidRPr="00217E25">
        <w:rPr>
          <w:rFonts w:ascii="CVS Health Sans" w:hAnsi="CVS Health Sans"/>
          <w:b/>
          <w:color w:val="414141" w:themeColor="text2"/>
          <w:sz w:val="24"/>
        </w:rPr>
        <w:t>ASAM</w:t>
      </w:r>
      <w:r w:rsidR="00967579" w:rsidRPr="00217E25">
        <w:rPr>
          <w:rFonts w:ascii="CVS Health Sans" w:hAnsi="CVS Health Sans"/>
          <w:b/>
          <w:color w:val="414141" w:themeColor="text2"/>
          <w:sz w:val="24"/>
        </w:rPr>
        <w:t xml:space="preserve"> Certification</w:t>
      </w:r>
      <w:r w:rsidRPr="00217E25">
        <w:rPr>
          <w:rFonts w:ascii="CVS Health Sans" w:hAnsi="CVS Health Sans"/>
          <w:b/>
          <w:color w:val="414141" w:themeColor="text2"/>
          <w:sz w:val="24"/>
        </w:rPr>
        <w:t xml:space="preserve"> Level </w:t>
      </w:r>
    </w:p>
    <w:p w14:paraId="384DCB93" w14:textId="77777777" w:rsidR="00986BBD" w:rsidRPr="00217E25" w:rsidRDefault="00986BBD" w:rsidP="00986BBD">
      <w:pPr>
        <w:pStyle w:val="ListBullet2"/>
        <w:numPr>
          <w:ilvl w:val="0"/>
          <w:numId w:val="0"/>
        </w:numPr>
        <w:ind w:left="720" w:hanging="360"/>
      </w:pPr>
    </w:p>
    <w:p w14:paraId="073DD4AA" w14:textId="192C0A8D" w:rsidR="00C1056D" w:rsidRPr="003A1855" w:rsidRDefault="000B6860" w:rsidP="007E63DB">
      <w:pPr>
        <w:pStyle w:val="ListBullet2"/>
        <w:numPr>
          <w:ilvl w:val="0"/>
          <w:numId w:val="0"/>
        </w:numPr>
        <w:rPr>
          <w:b/>
          <w:bCs/>
        </w:rPr>
      </w:pPr>
      <w:bookmarkStart w:id="2" w:name="_Hlk70938806"/>
      <w:r w:rsidRPr="00217E25">
        <w:rPr>
          <w:b/>
          <w:bCs/>
        </w:rPr>
        <w:t>Select ASAM level of care certification(s)</w:t>
      </w:r>
      <w:r w:rsidR="00967579" w:rsidRPr="00217E25">
        <w:rPr>
          <w:b/>
          <w:bCs/>
        </w:rPr>
        <w:t xml:space="preserve"> by checking the applicable boxes below*</w:t>
      </w:r>
      <w:r w:rsidRPr="00217E25">
        <w:rPr>
          <w:b/>
          <w:bCs/>
        </w:rPr>
        <w:t>.</w:t>
      </w:r>
      <w:r w:rsidRPr="003A1855">
        <w:rPr>
          <w:b/>
          <w:bCs/>
        </w:rPr>
        <w:t xml:space="preserve"> </w:t>
      </w:r>
    </w:p>
    <w:bookmarkEnd w:id="2"/>
    <w:p w14:paraId="2816CCD3" w14:textId="77777777" w:rsidR="007E63DB" w:rsidRPr="003A1855" w:rsidRDefault="007E63DB" w:rsidP="00BE3C27">
      <w:pPr>
        <w:pStyle w:val="ListBullet2"/>
        <w:numPr>
          <w:ilvl w:val="0"/>
          <w:numId w:val="0"/>
        </w:numPr>
        <w:rPr>
          <w:b/>
          <w:bCs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980"/>
        <w:gridCol w:w="2203"/>
        <w:gridCol w:w="2027"/>
        <w:gridCol w:w="1980"/>
        <w:gridCol w:w="2070"/>
      </w:tblGrid>
      <w:tr w:rsidR="00C1056D" w14:paraId="73D76540" w14:textId="77777777" w:rsidTr="003A1855">
        <w:trPr>
          <w:trHeight w:val="545"/>
        </w:trPr>
        <w:tc>
          <w:tcPr>
            <w:tcW w:w="1980" w:type="dxa"/>
          </w:tcPr>
          <w:p w14:paraId="6A142BC3" w14:textId="08CDB579" w:rsidR="00C1056D" w:rsidRDefault="00C1056D" w:rsidP="009C6405">
            <w:pPr>
              <w:pStyle w:val="ListBullet2"/>
              <w:numPr>
                <w:ilvl w:val="0"/>
                <w:numId w:val="0"/>
              </w:numPr>
            </w:pPr>
            <w:bookmarkStart w:id="3" w:name="_Hlk71199381"/>
            <w:r>
              <w:t>ASAM Level 1</w:t>
            </w:r>
            <w:r w:rsidR="00590AD9">
              <w:t xml:space="preserve">  </w:t>
            </w:r>
            <w:sdt>
              <w:sdtPr>
                <w:id w:val="140411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3" w:type="dxa"/>
          </w:tcPr>
          <w:p w14:paraId="22DFC5E9" w14:textId="3FF93AFF" w:rsidR="00C1056D" w:rsidRDefault="00C1056D" w:rsidP="009C6405">
            <w:pPr>
              <w:pStyle w:val="ListBullet2"/>
              <w:numPr>
                <w:ilvl w:val="0"/>
                <w:numId w:val="0"/>
              </w:numPr>
            </w:pPr>
            <w:r>
              <w:t>ASAM Level 2 WM</w:t>
            </w:r>
            <w:r w:rsidR="00590AD9">
              <w:t xml:space="preserve">  </w:t>
            </w:r>
            <w:sdt>
              <w:sdtPr>
                <w:id w:val="-950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27" w:type="dxa"/>
          </w:tcPr>
          <w:p w14:paraId="7DB84EF6" w14:textId="7D4ABFC1" w:rsidR="00C1056D" w:rsidRDefault="00C1056D" w:rsidP="009C6405">
            <w:pPr>
              <w:pStyle w:val="ListBullet2"/>
              <w:numPr>
                <w:ilvl w:val="0"/>
                <w:numId w:val="0"/>
              </w:numPr>
            </w:pPr>
            <w:r>
              <w:t>ASAM Level 2.1</w:t>
            </w:r>
            <w:r w:rsidR="00590AD9">
              <w:t xml:space="preserve">  </w:t>
            </w:r>
            <w:sdt>
              <w:sdtPr>
                <w:id w:val="-9654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14:paraId="22BA32F9" w14:textId="13BEF736" w:rsidR="00C1056D" w:rsidRDefault="00C1056D" w:rsidP="009C6405">
            <w:pPr>
              <w:pStyle w:val="ListBullet2"/>
              <w:numPr>
                <w:ilvl w:val="0"/>
                <w:numId w:val="0"/>
              </w:numPr>
            </w:pPr>
            <w:r>
              <w:t>ASAM Level 2.5</w:t>
            </w:r>
            <w:r w:rsidR="00590AD9">
              <w:t xml:space="preserve">  </w:t>
            </w:r>
            <w:sdt>
              <w:sdtPr>
                <w:id w:val="-86859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0" w:type="dxa"/>
          </w:tcPr>
          <w:p w14:paraId="782143B3" w14:textId="624E98E3" w:rsidR="00C1056D" w:rsidRDefault="00C1056D" w:rsidP="009C6405">
            <w:pPr>
              <w:pStyle w:val="ListBullet2"/>
              <w:numPr>
                <w:ilvl w:val="0"/>
                <w:numId w:val="0"/>
              </w:numPr>
            </w:pPr>
            <w:r>
              <w:t>ASAM Level 3.1</w:t>
            </w:r>
            <w:r w:rsidR="00590AD9">
              <w:t xml:space="preserve">  </w:t>
            </w:r>
            <w:sdt>
              <w:sdtPr>
                <w:id w:val="165726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5DED2B" w14:textId="77777777" w:rsidR="00967579" w:rsidRDefault="00967579" w:rsidP="009C6405">
            <w:pPr>
              <w:pStyle w:val="ListBullet2"/>
              <w:numPr>
                <w:ilvl w:val="0"/>
                <w:numId w:val="0"/>
              </w:numPr>
            </w:pPr>
          </w:p>
          <w:p w14:paraId="5C423AD2" w14:textId="079612DA" w:rsidR="003A1855" w:rsidRDefault="003A1855" w:rsidP="009C6405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C1056D" w14:paraId="0B33B928" w14:textId="77777777" w:rsidTr="003A1855">
        <w:trPr>
          <w:trHeight w:val="545"/>
        </w:trPr>
        <w:tc>
          <w:tcPr>
            <w:tcW w:w="1980" w:type="dxa"/>
          </w:tcPr>
          <w:p w14:paraId="295435B9" w14:textId="51E4F202" w:rsidR="00C1056D" w:rsidRDefault="00C1056D" w:rsidP="009C6405">
            <w:pPr>
              <w:pStyle w:val="ListBullet2"/>
              <w:numPr>
                <w:ilvl w:val="0"/>
                <w:numId w:val="0"/>
              </w:numPr>
            </w:pPr>
            <w:r>
              <w:t>ASAM Level 3.</w:t>
            </w:r>
            <w:r w:rsidR="00180D1F">
              <w:t>2</w:t>
            </w:r>
            <w:r w:rsidR="00241C6B">
              <w:t xml:space="preserve"> WM</w:t>
            </w:r>
            <w:r w:rsidR="00590AD9">
              <w:t xml:space="preserve">  </w:t>
            </w:r>
            <w:sdt>
              <w:sdtPr>
                <w:id w:val="-45055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3" w:type="dxa"/>
          </w:tcPr>
          <w:p w14:paraId="1E9DBC39" w14:textId="0A99BFD5" w:rsidR="00C1056D" w:rsidRDefault="00C1056D" w:rsidP="009C6405">
            <w:pPr>
              <w:pStyle w:val="ListBullet2"/>
              <w:numPr>
                <w:ilvl w:val="0"/>
                <w:numId w:val="0"/>
              </w:numPr>
            </w:pPr>
            <w:r>
              <w:t>ASAM Level 3.3</w:t>
            </w:r>
            <w:r w:rsidR="00590AD9">
              <w:t xml:space="preserve">  </w:t>
            </w:r>
            <w:sdt>
              <w:sdtPr>
                <w:id w:val="192800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27" w:type="dxa"/>
          </w:tcPr>
          <w:p w14:paraId="244A8B29" w14:textId="4083AA7D" w:rsidR="00C1056D" w:rsidRDefault="00C1056D" w:rsidP="009C6405">
            <w:pPr>
              <w:pStyle w:val="ListBullet2"/>
              <w:numPr>
                <w:ilvl w:val="0"/>
                <w:numId w:val="0"/>
              </w:numPr>
            </w:pPr>
            <w:r>
              <w:t>ASAM Level 3.5</w:t>
            </w:r>
            <w:r w:rsidR="00590AD9">
              <w:t xml:space="preserve">  </w:t>
            </w:r>
            <w:sdt>
              <w:sdtPr>
                <w:id w:val="176194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14:paraId="5AC95D10" w14:textId="767C9858" w:rsidR="00C1056D" w:rsidRDefault="00C1056D" w:rsidP="009C6405">
            <w:pPr>
              <w:pStyle w:val="ListBullet2"/>
              <w:numPr>
                <w:ilvl w:val="0"/>
                <w:numId w:val="0"/>
              </w:numPr>
            </w:pPr>
            <w:r>
              <w:t>ASAM 3.7 WM</w:t>
            </w:r>
            <w:r w:rsidR="00590AD9">
              <w:t xml:space="preserve">  </w:t>
            </w:r>
            <w:sdt>
              <w:sdtPr>
                <w:id w:val="30242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0" w:type="dxa"/>
          </w:tcPr>
          <w:p w14:paraId="3E3D7926" w14:textId="673B4055" w:rsidR="00C1056D" w:rsidRDefault="00C1056D" w:rsidP="009C6405">
            <w:pPr>
              <w:pStyle w:val="ListBullet2"/>
              <w:numPr>
                <w:ilvl w:val="0"/>
                <w:numId w:val="0"/>
              </w:numPr>
            </w:pPr>
            <w:r>
              <w:t>ASAM Level 3.7</w:t>
            </w:r>
            <w:r w:rsidR="00590AD9">
              <w:t xml:space="preserve">  </w:t>
            </w:r>
            <w:sdt>
              <w:sdtPr>
                <w:id w:val="-8677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C2C095C" w14:textId="77777777" w:rsidR="00967579" w:rsidRDefault="00967579" w:rsidP="009C6405">
            <w:pPr>
              <w:pStyle w:val="ListBullet2"/>
              <w:numPr>
                <w:ilvl w:val="0"/>
                <w:numId w:val="0"/>
              </w:numPr>
            </w:pPr>
          </w:p>
          <w:p w14:paraId="7A041F5A" w14:textId="65605865" w:rsidR="003A1855" w:rsidRDefault="003A1855" w:rsidP="009C6405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C1056D" w14:paraId="4D645AB6" w14:textId="77777777" w:rsidTr="003A1855">
        <w:trPr>
          <w:trHeight w:val="545"/>
        </w:trPr>
        <w:tc>
          <w:tcPr>
            <w:tcW w:w="1980" w:type="dxa"/>
          </w:tcPr>
          <w:p w14:paraId="7A5EEBE3" w14:textId="2676A4B9" w:rsidR="00C1056D" w:rsidRDefault="00C1056D" w:rsidP="009C6405">
            <w:pPr>
              <w:pStyle w:val="ListBullet2"/>
              <w:numPr>
                <w:ilvl w:val="0"/>
                <w:numId w:val="0"/>
              </w:numPr>
            </w:pPr>
            <w:r>
              <w:t>A</w:t>
            </w:r>
            <w:r w:rsidR="00F275C3">
              <w:t>S</w:t>
            </w:r>
            <w:r>
              <w:t>AM Level 4</w:t>
            </w:r>
            <w:r w:rsidR="00590AD9">
              <w:t xml:space="preserve">  </w:t>
            </w:r>
            <w:sdt>
              <w:sdtPr>
                <w:id w:val="49377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52F7F1" w14:textId="7D3F2442" w:rsidR="00967579" w:rsidRDefault="00967579" w:rsidP="009C6405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2203" w:type="dxa"/>
          </w:tcPr>
          <w:p w14:paraId="3BFEAC2C" w14:textId="28EE38CE" w:rsidR="00C1056D" w:rsidRDefault="00967579" w:rsidP="009C6405">
            <w:pPr>
              <w:pStyle w:val="ListBullet2"/>
              <w:numPr>
                <w:ilvl w:val="0"/>
                <w:numId w:val="0"/>
              </w:numPr>
            </w:pPr>
            <w:r>
              <w:t>Other: ____________</w:t>
            </w:r>
          </w:p>
        </w:tc>
        <w:tc>
          <w:tcPr>
            <w:tcW w:w="2027" w:type="dxa"/>
          </w:tcPr>
          <w:p w14:paraId="341FE2BC" w14:textId="36F94674" w:rsidR="00C1056D" w:rsidRDefault="00967579" w:rsidP="009C6405">
            <w:pPr>
              <w:pStyle w:val="ListBullet2"/>
              <w:numPr>
                <w:ilvl w:val="0"/>
                <w:numId w:val="0"/>
              </w:numPr>
            </w:pPr>
            <w:r>
              <w:t>Other: ____________</w:t>
            </w:r>
          </w:p>
        </w:tc>
        <w:tc>
          <w:tcPr>
            <w:tcW w:w="1980" w:type="dxa"/>
          </w:tcPr>
          <w:p w14:paraId="464A1C77" w14:textId="1410A6C3" w:rsidR="00C1056D" w:rsidRDefault="00967579" w:rsidP="009C6405">
            <w:pPr>
              <w:pStyle w:val="ListBullet2"/>
              <w:numPr>
                <w:ilvl w:val="0"/>
                <w:numId w:val="0"/>
              </w:numPr>
            </w:pPr>
            <w:r>
              <w:t>Other: ____________</w:t>
            </w:r>
          </w:p>
        </w:tc>
        <w:tc>
          <w:tcPr>
            <w:tcW w:w="2070" w:type="dxa"/>
          </w:tcPr>
          <w:p w14:paraId="61CEF142" w14:textId="77777777" w:rsidR="00C1056D" w:rsidRDefault="00967579" w:rsidP="009C6405">
            <w:pPr>
              <w:pStyle w:val="ListBullet2"/>
              <w:numPr>
                <w:ilvl w:val="0"/>
                <w:numId w:val="0"/>
              </w:numPr>
            </w:pPr>
            <w:r>
              <w:t>Other: ____________</w:t>
            </w:r>
          </w:p>
          <w:p w14:paraId="374395C6" w14:textId="77777777" w:rsidR="003A1855" w:rsidRDefault="003A1855" w:rsidP="009C6405">
            <w:pPr>
              <w:pStyle w:val="ListBullet2"/>
              <w:numPr>
                <w:ilvl w:val="0"/>
                <w:numId w:val="0"/>
              </w:numPr>
            </w:pPr>
          </w:p>
          <w:p w14:paraId="2432D6BA" w14:textId="5B0A5AA0" w:rsidR="003A1855" w:rsidRDefault="003A1855" w:rsidP="009C6405">
            <w:pPr>
              <w:pStyle w:val="ListBullet2"/>
              <w:numPr>
                <w:ilvl w:val="0"/>
                <w:numId w:val="0"/>
              </w:numPr>
            </w:pPr>
          </w:p>
        </w:tc>
      </w:tr>
    </w:tbl>
    <w:bookmarkEnd w:id="3"/>
    <w:p w14:paraId="1DF8DA5A" w14:textId="47DE3E7F" w:rsidR="00C1056D" w:rsidRDefault="00C1056D" w:rsidP="00C1056D">
      <w:pPr>
        <w:pStyle w:val="ListBullet2"/>
        <w:numPr>
          <w:ilvl w:val="0"/>
          <w:numId w:val="0"/>
        </w:numPr>
      </w:pPr>
      <w:r w:rsidRPr="003A1855">
        <w:rPr>
          <w:b/>
          <w:bCs/>
        </w:rPr>
        <w:t>Note</w:t>
      </w:r>
      <w:r>
        <w:t xml:space="preserve">: WM= Withdrawal Management </w:t>
      </w:r>
      <w:r w:rsidR="00590AD9">
        <w:t xml:space="preserve">  </w:t>
      </w:r>
    </w:p>
    <w:bookmarkEnd w:id="0"/>
    <w:p w14:paraId="56529AAA" w14:textId="77777777" w:rsidR="00986BBD" w:rsidRDefault="00986BBD" w:rsidP="00986BBD">
      <w:pPr>
        <w:pStyle w:val="ListBullet2"/>
        <w:numPr>
          <w:ilvl w:val="0"/>
          <w:numId w:val="0"/>
        </w:numPr>
        <w:ind w:left="720" w:hanging="360"/>
      </w:pPr>
    </w:p>
    <w:p w14:paraId="3A043C9B" w14:textId="77777777" w:rsidR="00986BBD" w:rsidRDefault="00986BBD" w:rsidP="00986BBD">
      <w:pPr>
        <w:spacing w:line="276" w:lineRule="auto"/>
        <w:jc w:val="center"/>
        <w:rPr>
          <w:rFonts w:ascii="CVS Health Sans" w:hAnsi="CVS Health Sans"/>
          <w:b/>
          <w:color w:val="414141" w:themeColor="text2"/>
          <w:sz w:val="24"/>
        </w:rPr>
      </w:pPr>
      <w:r w:rsidRPr="00217E25">
        <w:rPr>
          <w:rFonts w:ascii="CVS Health Sans" w:hAnsi="CVS Health Sans"/>
          <w:b/>
          <w:color w:val="414141" w:themeColor="text2"/>
          <w:sz w:val="24"/>
        </w:rPr>
        <w:t>Specialized Education/Certification</w:t>
      </w:r>
    </w:p>
    <w:p w14:paraId="4F95DFC6" w14:textId="77777777" w:rsidR="00986BBD" w:rsidRDefault="00986BBD" w:rsidP="00986BBD">
      <w:pPr>
        <w:pStyle w:val="ListBullet2"/>
        <w:numPr>
          <w:ilvl w:val="0"/>
          <w:numId w:val="0"/>
        </w:numPr>
      </w:pPr>
    </w:p>
    <w:p w14:paraId="43B68420" w14:textId="7C738503" w:rsidR="00986BBD" w:rsidRPr="00BE3C27" w:rsidRDefault="00986BBD" w:rsidP="00986BBD">
      <w:pPr>
        <w:pStyle w:val="ListBullet2"/>
        <w:numPr>
          <w:ilvl w:val="0"/>
          <w:numId w:val="0"/>
        </w:numPr>
      </w:pPr>
      <w:r>
        <w:rPr>
          <w:rFonts w:ascii="CVS Health Sans" w:hAnsi="CVS Health Sans"/>
          <w:color w:val="414141" w:themeColor="text2"/>
          <w:szCs w:val="20"/>
        </w:rPr>
        <w:t>Education/Training</w:t>
      </w:r>
      <w:r w:rsidR="007E63DB">
        <w:rPr>
          <w:rFonts w:ascii="CVS Health Sans" w:hAnsi="CVS Health Sans"/>
          <w:color w:val="414141" w:themeColor="text2"/>
          <w:szCs w:val="20"/>
        </w:rPr>
        <w:t>*</w:t>
      </w:r>
      <w:r>
        <w:rPr>
          <w:rFonts w:ascii="CVS Health Sans" w:hAnsi="CVS Health Sans"/>
          <w:color w:val="414141" w:themeColor="text2"/>
          <w:szCs w:val="20"/>
        </w:rPr>
        <w:t xml:space="preserve">: </w:t>
      </w:r>
    </w:p>
    <w:p w14:paraId="4BF78742" w14:textId="4405D814" w:rsidR="00986BBD" w:rsidRDefault="000B6860" w:rsidP="00986BBD">
      <w:pPr>
        <w:pStyle w:val="ListBullet2"/>
        <w:numPr>
          <w:ilvl w:val="0"/>
          <w:numId w:val="0"/>
        </w:numPr>
      </w:pPr>
      <w:r>
        <w:t>Select</w:t>
      </w:r>
      <w:r w:rsidRPr="000B6860">
        <w:t xml:space="preserve"> additional areas of </w:t>
      </w:r>
      <w:r>
        <w:t>education/training</w:t>
      </w:r>
      <w:r w:rsidR="00BE3C27">
        <w:t>.</w:t>
      </w:r>
    </w:p>
    <w:p w14:paraId="00004503" w14:textId="77777777" w:rsidR="000B6860" w:rsidRPr="00BE3C27" w:rsidRDefault="000B6860" w:rsidP="00986BBD">
      <w:pPr>
        <w:pStyle w:val="ListBullet2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6BBD" w14:paraId="0BF0CB01" w14:textId="77777777" w:rsidTr="007408AC">
        <w:tc>
          <w:tcPr>
            <w:tcW w:w="3116" w:type="dxa"/>
          </w:tcPr>
          <w:p w14:paraId="720CBB53" w14:textId="77777777" w:rsidR="00986BBD" w:rsidRPr="007408AC" w:rsidRDefault="00986BBD" w:rsidP="007408AC">
            <w:pPr>
              <w:rPr>
                <w:rFonts w:ascii="CVS Health Sans" w:hAnsi="CVS Health Sans"/>
                <w:b/>
                <w:color w:val="FFFFFF" w:themeColor="background1"/>
                <w:szCs w:val="20"/>
              </w:rPr>
            </w:pPr>
            <w:r w:rsidRPr="007408AC">
              <w:rPr>
                <w:rFonts w:ascii="CVS Health Sans" w:hAnsi="CVS Health Sans"/>
                <w:b/>
                <w:color w:val="FFFFFF" w:themeColor="background1"/>
                <w:szCs w:val="20"/>
              </w:rPr>
              <w:t>Type:</w:t>
            </w:r>
          </w:p>
        </w:tc>
        <w:tc>
          <w:tcPr>
            <w:tcW w:w="3117" w:type="dxa"/>
          </w:tcPr>
          <w:p w14:paraId="6D7B62E0" w14:textId="5C95E544" w:rsidR="00986BBD" w:rsidRPr="00056AA1" w:rsidRDefault="00986BBD" w:rsidP="007408AC">
            <w:pPr>
              <w:rPr>
                <w:rFonts w:ascii="CVS Health Sans" w:hAnsi="CVS Health Sans"/>
                <w:b/>
                <w:szCs w:val="20"/>
              </w:rPr>
            </w:pPr>
            <w:r w:rsidRPr="00056AA1">
              <w:rPr>
                <w:rFonts w:ascii="CVS Health Sans" w:hAnsi="CVS Health Sans"/>
                <w:b/>
                <w:szCs w:val="20"/>
              </w:rPr>
              <w:t>Provider Level</w:t>
            </w:r>
          </w:p>
        </w:tc>
        <w:tc>
          <w:tcPr>
            <w:tcW w:w="3117" w:type="dxa"/>
          </w:tcPr>
          <w:p w14:paraId="318D11CE" w14:textId="77777777" w:rsidR="00986BBD" w:rsidRPr="00056AA1" w:rsidRDefault="00986BBD" w:rsidP="007408AC">
            <w:pPr>
              <w:rPr>
                <w:rFonts w:ascii="CVS Health Sans" w:hAnsi="CVS Health Sans"/>
                <w:b/>
                <w:szCs w:val="20"/>
              </w:rPr>
            </w:pPr>
            <w:r w:rsidRPr="00056AA1">
              <w:rPr>
                <w:rFonts w:ascii="CVS Health Sans" w:hAnsi="CVS Health Sans"/>
                <w:b/>
                <w:szCs w:val="20"/>
              </w:rPr>
              <w:t>Group Level</w:t>
            </w:r>
          </w:p>
        </w:tc>
      </w:tr>
      <w:tr w:rsidR="00986BBD" w14:paraId="58DCEC93" w14:textId="77777777" w:rsidTr="007408AC">
        <w:tc>
          <w:tcPr>
            <w:tcW w:w="3116" w:type="dxa"/>
          </w:tcPr>
          <w:p w14:paraId="2FA89D90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>
              <w:rPr>
                <w:color w:val="000000"/>
              </w:rPr>
              <w:t>Applied Behavioral Analysis (ABA)</w:t>
            </w:r>
          </w:p>
        </w:tc>
        <w:tc>
          <w:tcPr>
            <w:tcW w:w="3117" w:type="dxa"/>
          </w:tcPr>
          <w:p w14:paraId="72B159A1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  <w:tc>
          <w:tcPr>
            <w:tcW w:w="3117" w:type="dxa"/>
          </w:tcPr>
          <w:p w14:paraId="18C857CC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</w:tr>
      <w:tr w:rsidR="00986BBD" w14:paraId="1D4A9E33" w14:textId="77777777" w:rsidTr="007408AC">
        <w:tc>
          <w:tcPr>
            <w:tcW w:w="3116" w:type="dxa"/>
            <w:vAlign w:val="center"/>
          </w:tcPr>
          <w:p w14:paraId="2E6C9779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>
              <w:rPr>
                <w:color w:val="000000"/>
              </w:rPr>
              <w:t>First Episode Psychosis (FEP) Early Psychosis (EEP)</w:t>
            </w:r>
          </w:p>
        </w:tc>
        <w:tc>
          <w:tcPr>
            <w:tcW w:w="3117" w:type="dxa"/>
          </w:tcPr>
          <w:p w14:paraId="16FBCF28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  <w:tc>
          <w:tcPr>
            <w:tcW w:w="3117" w:type="dxa"/>
          </w:tcPr>
          <w:p w14:paraId="5546EEF9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</w:tr>
      <w:tr w:rsidR="00986BBD" w14:paraId="26A8326A" w14:textId="77777777" w:rsidTr="007408AC">
        <w:tc>
          <w:tcPr>
            <w:tcW w:w="3116" w:type="dxa"/>
            <w:vAlign w:val="center"/>
          </w:tcPr>
          <w:p w14:paraId="52A3D8E7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>
              <w:rPr>
                <w:color w:val="000000"/>
              </w:rPr>
              <w:t>Integrated Dual Disorder Treatment (IDDT)</w:t>
            </w:r>
          </w:p>
        </w:tc>
        <w:tc>
          <w:tcPr>
            <w:tcW w:w="3117" w:type="dxa"/>
          </w:tcPr>
          <w:p w14:paraId="72C4EF9B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  <w:tc>
          <w:tcPr>
            <w:tcW w:w="3117" w:type="dxa"/>
          </w:tcPr>
          <w:p w14:paraId="0828F769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</w:tr>
      <w:tr w:rsidR="00986BBD" w14:paraId="157C91E3" w14:textId="77777777" w:rsidTr="007408AC">
        <w:tc>
          <w:tcPr>
            <w:tcW w:w="3116" w:type="dxa"/>
            <w:vAlign w:val="center"/>
          </w:tcPr>
          <w:p w14:paraId="1DA2D9FC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Medication Assisted Treatment (</w:t>
            </w:r>
            <w:proofErr w:type="gramStart"/>
            <w:r>
              <w:rPr>
                <w:color w:val="000000"/>
              </w:rPr>
              <w:t>MAT)   </w:t>
            </w:r>
            <w:proofErr w:type="gramEnd"/>
            <w:r>
              <w:rPr>
                <w:color w:val="000000"/>
              </w:rPr>
              <w:t xml:space="preserve">                 </w:t>
            </w:r>
          </w:p>
        </w:tc>
        <w:tc>
          <w:tcPr>
            <w:tcW w:w="3117" w:type="dxa"/>
          </w:tcPr>
          <w:p w14:paraId="0B916B59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  <w:tc>
          <w:tcPr>
            <w:tcW w:w="3117" w:type="dxa"/>
          </w:tcPr>
          <w:p w14:paraId="64CFDDCB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</w:tr>
      <w:tr w:rsidR="00986BBD" w14:paraId="19C81566" w14:textId="77777777" w:rsidTr="007408AC">
        <w:tc>
          <w:tcPr>
            <w:tcW w:w="3116" w:type="dxa"/>
            <w:vAlign w:val="center"/>
          </w:tcPr>
          <w:p w14:paraId="66F55C79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Office-Based Opioid Treatment (</w:t>
            </w:r>
            <w:proofErr w:type="gramStart"/>
            <w:r>
              <w:rPr>
                <w:color w:val="000000"/>
              </w:rPr>
              <w:t>OBOT)   </w:t>
            </w:r>
            <w:proofErr w:type="gramEnd"/>
            <w:r>
              <w:rPr>
                <w:color w:val="000000"/>
              </w:rPr>
              <w:t xml:space="preserve">               </w:t>
            </w:r>
          </w:p>
        </w:tc>
        <w:tc>
          <w:tcPr>
            <w:tcW w:w="3117" w:type="dxa"/>
          </w:tcPr>
          <w:p w14:paraId="6DE971D5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  <w:tc>
          <w:tcPr>
            <w:tcW w:w="3117" w:type="dxa"/>
          </w:tcPr>
          <w:p w14:paraId="2FC0FD74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</w:tr>
      <w:tr w:rsidR="00986BBD" w14:paraId="75CC7FDD" w14:textId="77777777" w:rsidTr="007408AC">
        <w:tc>
          <w:tcPr>
            <w:tcW w:w="3116" w:type="dxa"/>
            <w:vAlign w:val="center"/>
          </w:tcPr>
          <w:p w14:paraId="2BE99DC2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Screening Brief Intervention Referral to Treatment (</w:t>
            </w:r>
            <w:proofErr w:type="gramStart"/>
            <w:r>
              <w:rPr>
                <w:color w:val="000000"/>
              </w:rPr>
              <w:t>SBIRT)  ASAM</w:t>
            </w:r>
            <w:proofErr w:type="gramEnd"/>
            <w:r>
              <w:rPr>
                <w:color w:val="000000"/>
              </w:rPr>
              <w:t xml:space="preserve">  </w:t>
            </w:r>
          </w:p>
        </w:tc>
        <w:tc>
          <w:tcPr>
            <w:tcW w:w="3117" w:type="dxa"/>
          </w:tcPr>
          <w:p w14:paraId="3C55DBB1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  <w:tc>
          <w:tcPr>
            <w:tcW w:w="3117" w:type="dxa"/>
          </w:tcPr>
          <w:p w14:paraId="44D9E254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</w:tr>
      <w:tr w:rsidR="00986BBD" w14:paraId="5572EC1D" w14:textId="77777777" w:rsidTr="007408AC">
        <w:tc>
          <w:tcPr>
            <w:tcW w:w="3116" w:type="dxa"/>
            <w:vAlign w:val="center"/>
          </w:tcPr>
          <w:p w14:paraId="415228D6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Trauma Informed Care (TIC)</w:t>
            </w:r>
          </w:p>
        </w:tc>
        <w:tc>
          <w:tcPr>
            <w:tcW w:w="3117" w:type="dxa"/>
          </w:tcPr>
          <w:p w14:paraId="07F574C9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  <w:tc>
          <w:tcPr>
            <w:tcW w:w="3117" w:type="dxa"/>
          </w:tcPr>
          <w:p w14:paraId="6E8DEABB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</w:tr>
      <w:tr w:rsidR="00986BBD" w14:paraId="5DB5B478" w14:textId="77777777" w:rsidTr="007408AC">
        <w:tc>
          <w:tcPr>
            <w:tcW w:w="3116" w:type="dxa"/>
            <w:vAlign w:val="center"/>
          </w:tcPr>
          <w:p w14:paraId="34D8E8D5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Registered Play Therapy </w:t>
            </w:r>
          </w:p>
        </w:tc>
        <w:tc>
          <w:tcPr>
            <w:tcW w:w="3117" w:type="dxa"/>
          </w:tcPr>
          <w:p w14:paraId="0068F41F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  <w:tc>
          <w:tcPr>
            <w:tcW w:w="3117" w:type="dxa"/>
          </w:tcPr>
          <w:p w14:paraId="5569FA57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</w:tr>
      <w:tr w:rsidR="00986BBD" w14:paraId="77FF85E6" w14:textId="77777777" w:rsidTr="007408AC">
        <w:tc>
          <w:tcPr>
            <w:tcW w:w="3116" w:type="dxa"/>
            <w:vAlign w:val="center"/>
          </w:tcPr>
          <w:p w14:paraId="1ED95828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Trauma Systems Therapy (TST)</w:t>
            </w:r>
          </w:p>
        </w:tc>
        <w:tc>
          <w:tcPr>
            <w:tcW w:w="3117" w:type="dxa"/>
          </w:tcPr>
          <w:p w14:paraId="1317B3FA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  <w:tc>
          <w:tcPr>
            <w:tcW w:w="3117" w:type="dxa"/>
          </w:tcPr>
          <w:p w14:paraId="0F602F34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</w:tr>
      <w:tr w:rsidR="00986BBD" w14:paraId="0E5C80E1" w14:textId="77777777" w:rsidTr="007408AC">
        <w:tc>
          <w:tcPr>
            <w:tcW w:w="3116" w:type="dxa"/>
            <w:vAlign w:val="center"/>
          </w:tcPr>
          <w:p w14:paraId="20C0C89C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Trauma-Focused Cognitive Behavioral Therapy (TF-CBT)</w:t>
            </w:r>
          </w:p>
        </w:tc>
        <w:tc>
          <w:tcPr>
            <w:tcW w:w="3117" w:type="dxa"/>
          </w:tcPr>
          <w:p w14:paraId="1EDCCC7C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  <w:tc>
          <w:tcPr>
            <w:tcW w:w="3117" w:type="dxa"/>
          </w:tcPr>
          <w:p w14:paraId="179D7349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</w:tr>
      <w:tr w:rsidR="00986BBD" w14:paraId="5FA9E9A0" w14:textId="77777777" w:rsidTr="007408AC">
        <w:tc>
          <w:tcPr>
            <w:tcW w:w="3116" w:type="dxa"/>
            <w:vAlign w:val="center"/>
          </w:tcPr>
          <w:p w14:paraId="0DC8E48C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Attachment, Self-Regulation, and Competence (ARC)</w:t>
            </w:r>
          </w:p>
        </w:tc>
        <w:tc>
          <w:tcPr>
            <w:tcW w:w="3117" w:type="dxa"/>
          </w:tcPr>
          <w:p w14:paraId="6EF49A29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  <w:tc>
          <w:tcPr>
            <w:tcW w:w="3117" w:type="dxa"/>
          </w:tcPr>
          <w:p w14:paraId="38CB05CA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</w:tr>
      <w:tr w:rsidR="00986BBD" w14:paraId="4E0E53C3" w14:textId="77777777" w:rsidTr="007408AC">
        <w:tc>
          <w:tcPr>
            <w:tcW w:w="3116" w:type="dxa"/>
            <w:vAlign w:val="center"/>
          </w:tcPr>
          <w:p w14:paraId="147497C3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Cue-Centered Therapy (CCT)</w:t>
            </w:r>
          </w:p>
        </w:tc>
        <w:tc>
          <w:tcPr>
            <w:tcW w:w="3117" w:type="dxa"/>
          </w:tcPr>
          <w:p w14:paraId="57EED840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  <w:tc>
          <w:tcPr>
            <w:tcW w:w="3117" w:type="dxa"/>
          </w:tcPr>
          <w:p w14:paraId="00EAE2E0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</w:tr>
      <w:tr w:rsidR="00986BBD" w14:paraId="6D923B55" w14:textId="77777777" w:rsidTr="007408AC">
        <w:tc>
          <w:tcPr>
            <w:tcW w:w="3116" w:type="dxa"/>
            <w:vAlign w:val="center"/>
          </w:tcPr>
          <w:p w14:paraId="16B03603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Child-Parent Psychotherapy (CPP)</w:t>
            </w:r>
          </w:p>
        </w:tc>
        <w:tc>
          <w:tcPr>
            <w:tcW w:w="3117" w:type="dxa"/>
          </w:tcPr>
          <w:p w14:paraId="0114CBB0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  <w:tc>
          <w:tcPr>
            <w:tcW w:w="3117" w:type="dxa"/>
          </w:tcPr>
          <w:p w14:paraId="15D6D411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</w:tr>
      <w:tr w:rsidR="00986BBD" w14:paraId="5E440F0A" w14:textId="77777777" w:rsidTr="007408AC">
        <w:tc>
          <w:tcPr>
            <w:tcW w:w="3116" w:type="dxa"/>
            <w:vAlign w:val="center"/>
          </w:tcPr>
          <w:p w14:paraId="1DFB2933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Eye Movement Desensitization and Reprocessing (EMDR)</w:t>
            </w:r>
          </w:p>
        </w:tc>
        <w:tc>
          <w:tcPr>
            <w:tcW w:w="3117" w:type="dxa"/>
          </w:tcPr>
          <w:p w14:paraId="47684864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  <w:tc>
          <w:tcPr>
            <w:tcW w:w="3117" w:type="dxa"/>
          </w:tcPr>
          <w:p w14:paraId="06AE0D62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</w:tr>
      <w:tr w:rsidR="00986BBD" w14:paraId="686BC4B0" w14:textId="77777777" w:rsidTr="007408AC">
        <w:tc>
          <w:tcPr>
            <w:tcW w:w="3116" w:type="dxa"/>
            <w:vAlign w:val="center"/>
          </w:tcPr>
          <w:p w14:paraId="7401D370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Skills Training in Affective and Interpersonal Regulation/Narrative Story Telling (STAIR/NT)</w:t>
            </w:r>
          </w:p>
        </w:tc>
        <w:tc>
          <w:tcPr>
            <w:tcW w:w="3117" w:type="dxa"/>
          </w:tcPr>
          <w:p w14:paraId="0519639B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  <w:tc>
          <w:tcPr>
            <w:tcW w:w="3117" w:type="dxa"/>
          </w:tcPr>
          <w:p w14:paraId="3A0EE4C9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</w:tr>
      <w:tr w:rsidR="00986BBD" w14:paraId="16C75F17" w14:textId="77777777" w:rsidTr="007408AC">
        <w:tc>
          <w:tcPr>
            <w:tcW w:w="3116" w:type="dxa"/>
            <w:vAlign w:val="center"/>
          </w:tcPr>
          <w:p w14:paraId="096593B2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Group therapy for adolescents with complex trauma (TF-CBT)</w:t>
            </w:r>
          </w:p>
        </w:tc>
        <w:tc>
          <w:tcPr>
            <w:tcW w:w="3117" w:type="dxa"/>
          </w:tcPr>
          <w:p w14:paraId="18DFBB87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  <w:tc>
          <w:tcPr>
            <w:tcW w:w="3117" w:type="dxa"/>
          </w:tcPr>
          <w:p w14:paraId="5A29F5CB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</w:tr>
      <w:tr w:rsidR="00986BBD" w14:paraId="0B9E62D3" w14:textId="77777777" w:rsidTr="007408AC">
        <w:tc>
          <w:tcPr>
            <w:tcW w:w="3116" w:type="dxa"/>
            <w:vAlign w:val="center"/>
          </w:tcPr>
          <w:p w14:paraId="7997AFDF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Structured Psychotherapy for Adolescents Responding to Chronic Stress (SPARCS)</w:t>
            </w:r>
          </w:p>
        </w:tc>
        <w:tc>
          <w:tcPr>
            <w:tcW w:w="3117" w:type="dxa"/>
          </w:tcPr>
          <w:p w14:paraId="4B42F8E5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  <w:tc>
          <w:tcPr>
            <w:tcW w:w="3117" w:type="dxa"/>
          </w:tcPr>
          <w:p w14:paraId="63533ED5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</w:tr>
      <w:tr w:rsidR="00986BBD" w14:paraId="37BC40A7" w14:textId="77777777" w:rsidTr="007408AC">
        <w:tc>
          <w:tcPr>
            <w:tcW w:w="3116" w:type="dxa"/>
            <w:vAlign w:val="center"/>
          </w:tcPr>
          <w:p w14:paraId="5641EC47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Trauma Affect Regulation: Guide for Education and Therapy (TARGET)</w:t>
            </w:r>
          </w:p>
        </w:tc>
        <w:tc>
          <w:tcPr>
            <w:tcW w:w="3117" w:type="dxa"/>
          </w:tcPr>
          <w:p w14:paraId="3A123F67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  <w:tc>
          <w:tcPr>
            <w:tcW w:w="3117" w:type="dxa"/>
          </w:tcPr>
          <w:p w14:paraId="69172390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</w:tr>
      <w:tr w:rsidR="00986BBD" w14:paraId="34D614F6" w14:textId="77777777" w:rsidTr="007408AC">
        <w:tc>
          <w:tcPr>
            <w:tcW w:w="3116" w:type="dxa"/>
            <w:vAlign w:val="center"/>
          </w:tcPr>
          <w:p w14:paraId="4C090B60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Dialectical Behavior Therapy (DBT)</w:t>
            </w:r>
          </w:p>
        </w:tc>
        <w:tc>
          <w:tcPr>
            <w:tcW w:w="3117" w:type="dxa"/>
          </w:tcPr>
          <w:p w14:paraId="1206515F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  <w:tc>
          <w:tcPr>
            <w:tcW w:w="3117" w:type="dxa"/>
          </w:tcPr>
          <w:p w14:paraId="176C67C8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</w:tr>
      <w:tr w:rsidR="00986BBD" w14:paraId="4B7379C1" w14:textId="77777777" w:rsidTr="007408AC">
        <w:tc>
          <w:tcPr>
            <w:tcW w:w="3116" w:type="dxa"/>
            <w:vAlign w:val="center"/>
          </w:tcPr>
          <w:p w14:paraId="13EEE8C7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High Fidelity Wraparound </w:t>
            </w:r>
          </w:p>
        </w:tc>
        <w:tc>
          <w:tcPr>
            <w:tcW w:w="3117" w:type="dxa"/>
          </w:tcPr>
          <w:p w14:paraId="4F64D1BD" w14:textId="77777777" w:rsidR="00986BBD" w:rsidRPr="00805996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  <w:tc>
          <w:tcPr>
            <w:tcW w:w="3117" w:type="dxa"/>
          </w:tcPr>
          <w:p w14:paraId="69CF2962" w14:textId="77777777" w:rsidR="00986BBD" w:rsidRPr="00805996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</w:tr>
      <w:tr w:rsidR="00241C6B" w14:paraId="327FF8BF" w14:textId="77777777" w:rsidTr="007408AC">
        <w:tc>
          <w:tcPr>
            <w:tcW w:w="3116" w:type="dxa"/>
            <w:vAlign w:val="center"/>
          </w:tcPr>
          <w:p w14:paraId="2812C332" w14:textId="77777777" w:rsidR="00241C6B" w:rsidRDefault="00241C6B" w:rsidP="00241C6B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</w:rPr>
            </w:pPr>
            <w:r>
              <w:rPr>
                <w:rFonts w:ascii="CVS Health Sans" w:hAnsi="CVS Health Sans"/>
              </w:rPr>
              <w:t>Wraparound-informed Approach</w:t>
            </w:r>
          </w:p>
        </w:tc>
        <w:tc>
          <w:tcPr>
            <w:tcW w:w="3117" w:type="dxa"/>
          </w:tcPr>
          <w:p w14:paraId="72D72615" w14:textId="680E038D" w:rsidR="00241C6B" w:rsidRPr="00805996" w:rsidRDefault="00241C6B" w:rsidP="00241C6B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  <w:tc>
          <w:tcPr>
            <w:tcW w:w="3117" w:type="dxa"/>
          </w:tcPr>
          <w:p w14:paraId="42DCFA6D" w14:textId="7CAB1C2C" w:rsidR="00241C6B" w:rsidRPr="00805996" w:rsidRDefault="00241C6B" w:rsidP="00241C6B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</w:tr>
      <w:tr w:rsidR="00986BBD" w14:paraId="408AD434" w14:textId="77777777" w:rsidTr="007408AC">
        <w:tc>
          <w:tcPr>
            <w:tcW w:w="3116" w:type="dxa"/>
            <w:vAlign w:val="center"/>
          </w:tcPr>
          <w:p w14:paraId="7276865C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rFonts w:ascii="CVS Health Sans" w:hAnsi="CVS Health Sans"/>
              </w:rPr>
              <w:t>Multisystemic Therapy (MST)</w:t>
            </w:r>
          </w:p>
        </w:tc>
        <w:tc>
          <w:tcPr>
            <w:tcW w:w="3117" w:type="dxa"/>
          </w:tcPr>
          <w:p w14:paraId="480D627F" w14:textId="77777777" w:rsidR="00986BBD" w:rsidRPr="00805996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  <w:tc>
          <w:tcPr>
            <w:tcW w:w="3117" w:type="dxa"/>
          </w:tcPr>
          <w:p w14:paraId="44886B57" w14:textId="77777777" w:rsidR="00986BBD" w:rsidRPr="00805996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</w:tr>
      <w:tr w:rsidR="00986BBD" w14:paraId="00004E39" w14:textId="77777777" w:rsidTr="007408AC">
        <w:tc>
          <w:tcPr>
            <w:tcW w:w="3116" w:type="dxa"/>
            <w:vAlign w:val="center"/>
          </w:tcPr>
          <w:p w14:paraId="28FBA270" w14:textId="77777777" w:rsidR="00986BBD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</w:rPr>
            </w:pPr>
            <w:r>
              <w:rPr>
                <w:rFonts w:ascii="CVS Health Sans" w:hAnsi="CVS Health Sans"/>
              </w:rPr>
              <w:t>Substance Use Disorder Treatment</w:t>
            </w:r>
          </w:p>
        </w:tc>
        <w:tc>
          <w:tcPr>
            <w:tcW w:w="3117" w:type="dxa"/>
          </w:tcPr>
          <w:p w14:paraId="58936A78" w14:textId="77777777" w:rsidR="00986BBD" w:rsidRPr="00805996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  <w:tc>
          <w:tcPr>
            <w:tcW w:w="3117" w:type="dxa"/>
          </w:tcPr>
          <w:p w14:paraId="2A6857E2" w14:textId="77777777" w:rsidR="00986BBD" w:rsidRPr="00805996" w:rsidRDefault="00986BBD" w:rsidP="007408AC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805996">
              <w:rPr>
                <w:rFonts w:ascii="CVS Health Sans" w:hAnsi="CVS Health Sans"/>
                <w:color w:val="414141" w:themeColor="text2"/>
                <w:szCs w:val="20"/>
              </w:rPr>
              <w:t>YES      NO</w:t>
            </w:r>
          </w:p>
        </w:tc>
      </w:tr>
      <w:bookmarkEnd w:id="1"/>
    </w:tbl>
    <w:p w14:paraId="23412C05" w14:textId="5F9636A0" w:rsidR="00FF1898" w:rsidRDefault="00FF1898">
      <w:pPr>
        <w:rPr>
          <w:rFonts w:ascii="CVS Health Sans" w:hAnsi="CVS Health Sans"/>
        </w:rPr>
      </w:pPr>
    </w:p>
    <w:p w14:paraId="4EB68C9C" w14:textId="77777777" w:rsidR="002F12B1" w:rsidRPr="00BE3C27" w:rsidRDefault="002F12B1" w:rsidP="00BE3C27">
      <w:pPr>
        <w:pStyle w:val="ListBullet2"/>
        <w:numPr>
          <w:ilvl w:val="0"/>
          <w:numId w:val="0"/>
        </w:numPr>
        <w:ind w:left="720" w:hanging="360"/>
      </w:pPr>
    </w:p>
    <w:p w14:paraId="527F4D48" w14:textId="5625B0F7" w:rsidR="00B3364B" w:rsidRPr="00BE3C27" w:rsidRDefault="00623A78" w:rsidP="00BE60D0">
      <w:pPr>
        <w:pStyle w:val="Disclaimer"/>
        <w:rPr>
          <w:b/>
          <w:bCs/>
          <w:sz w:val="24"/>
          <w:szCs w:val="24"/>
        </w:rPr>
      </w:pPr>
      <w:r w:rsidRPr="00BE3C27">
        <w:rPr>
          <w:b/>
          <w:bCs/>
          <w:sz w:val="24"/>
          <w:szCs w:val="24"/>
        </w:rPr>
        <w:t xml:space="preserve">Additional </w:t>
      </w:r>
      <w:r w:rsidR="00E4125B" w:rsidRPr="00BE3C27">
        <w:rPr>
          <w:b/>
          <w:bCs/>
          <w:sz w:val="24"/>
          <w:szCs w:val="24"/>
        </w:rPr>
        <w:t>Services Provided</w:t>
      </w:r>
    </w:p>
    <w:p w14:paraId="05929A40" w14:textId="5419AD65" w:rsidR="00B3364B" w:rsidRPr="00BE3C27" w:rsidRDefault="000B6860" w:rsidP="00BE60D0">
      <w:pPr>
        <w:pStyle w:val="Disclaimer"/>
      </w:pPr>
      <w:r w:rsidRPr="00BE3C27">
        <w:t>If additional services are provided, please complete the below</w:t>
      </w:r>
      <w:r>
        <w:t xml:space="preserve"> section</w:t>
      </w:r>
      <w:r w:rsidRPr="00BE3C27">
        <w:t xml:space="preserve">. </w:t>
      </w:r>
    </w:p>
    <w:p w14:paraId="4910CB2F" w14:textId="77777777" w:rsidR="000B6860" w:rsidRDefault="000B6860" w:rsidP="00BE60D0">
      <w:pPr>
        <w:pStyle w:val="Disclaimer"/>
      </w:pPr>
    </w:p>
    <w:p w14:paraId="285D6032" w14:textId="04EE67CD" w:rsidR="00B3364B" w:rsidRPr="00FF1898" w:rsidRDefault="00B3364B" w:rsidP="00BE60D0">
      <w:pPr>
        <w:pStyle w:val="Disclaimer"/>
      </w:pPr>
      <w:r w:rsidRPr="00FF1898">
        <w:t xml:space="preserve">Entity Name (if different from above): </w:t>
      </w:r>
    </w:p>
    <w:p w14:paraId="2AE1F409" w14:textId="395BBD09" w:rsidR="00B3364B" w:rsidRPr="00FF1898" w:rsidRDefault="00B3364B" w:rsidP="00BE60D0">
      <w:pPr>
        <w:pStyle w:val="Disclaimer"/>
      </w:pPr>
    </w:p>
    <w:p w14:paraId="0F6FCBDA" w14:textId="2FAF6A5C" w:rsidR="00B3364B" w:rsidRPr="00FF1898" w:rsidRDefault="00B3364B" w:rsidP="00BE60D0">
      <w:pPr>
        <w:pStyle w:val="Disclaimer"/>
      </w:pPr>
      <w:r w:rsidRPr="00FF1898">
        <w:t>Mark applicable service with ‘X’:</w:t>
      </w:r>
    </w:p>
    <w:p w14:paraId="187F38F3" w14:textId="63B86EC8" w:rsidR="00B3364B" w:rsidRPr="00FF1898" w:rsidRDefault="00B3364B" w:rsidP="00BE60D0">
      <w:pPr>
        <w:pStyle w:val="Disclaimer"/>
      </w:pPr>
    </w:p>
    <w:tbl>
      <w:tblPr>
        <w:tblW w:w="9180" w:type="dxa"/>
        <w:tblBorders>
          <w:insideH w:val="single" w:sz="4" w:space="0" w:color="FFFFFF"/>
        </w:tblBorders>
        <w:tblLayout w:type="fixed"/>
        <w:tblLook w:val="0420" w:firstRow="1" w:lastRow="0" w:firstColumn="0" w:lastColumn="0" w:noHBand="0" w:noVBand="1"/>
      </w:tblPr>
      <w:tblGrid>
        <w:gridCol w:w="7470"/>
        <w:gridCol w:w="1710"/>
      </w:tblGrid>
      <w:tr w:rsidR="00FF1898" w:rsidRPr="00FF1898" w14:paraId="41DF2B27" w14:textId="77777777" w:rsidTr="00FF1898">
        <w:trPr>
          <w:trHeight w:val="560"/>
        </w:trPr>
        <w:tc>
          <w:tcPr>
            <w:tcW w:w="7470" w:type="dxa"/>
            <w:tcBorders>
              <w:top w:val="nil"/>
              <w:bottom w:val="single" w:sz="4" w:space="0" w:color="FFFFFF"/>
              <w:right w:val="single" w:sz="4" w:space="0" w:color="C2C0C0"/>
            </w:tcBorders>
            <w:shd w:val="clear" w:color="auto" w:fill="7D3F98"/>
            <w:tcMar>
              <w:top w:w="43" w:type="dxa"/>
              <w:left w:w="86" w:type="dxa"/>
              <w:bottom w:w="43" w:type="dxa"/>
              <w:right w:w="43" w:type="dxa"/>
            </w:tcMar>
            <w:vAlign w:val="center"/>
          </w:tcPr>
          <w:p w14:paraId="705EB4C0" w14:textId="5DF7788A" w:rsidR="00FF1898" w:rsidRPr="00FF1898" w:rsidRDefault="00FF1898" w:rsidP="00032D05">
            <w:pPr>
              <w:rPr>
                <w:rFonts w:ascii="CVS Health Sans" w:hAnsi="CVS Health Sans"/>
                <w:b/>
                <w:color w:val="FFFFFF" w:themeColor="background1"/>
                <w:szCs w:val="20"/>
              </w:rPr>
            </w:pPr>
            <w:r w:rsidRPr="00FF1898">
              <w:rPr>
                <w:rFonts w:ascii="CVS Health Sans" w:hAnsi="CVS Health Sans"/>
                <w:b/>
                <w:color w:val="FFFFFF" w:themeColor="background1"/>
                <w:szCs w:val="20"/>
              </w:rPr>
              <w:t>Service Category</w:t>
            </w:r>
          </w:p>
        </w:tc>
        <w:tc>
          <w:tcPr>
            <w:tcW w:w="1710" w:type="dxa"/>
            <w:tcBorders>
              <w:top w:val="nil"/>
              <w:left w:val="single" w:sz="4" w:space="0" w:color="C2C0C0"/>
              <w:bottom w:val="single" w:sz="4" w:space="0" w:color="FFFFFF"/>
              <w:right w:val="single" w:sz="4" w:space="0" w:color="C2C0C0"/>
            </w:tcBorders>
            <w:shd w:val="clear" w:color="auto" w:fill="7D3F98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DFBD1A" w14:textId="77777777" w:rsidR="00FF1898" w:rsidRPr="00FF1898" w:rsidRDefault="00FF1898" w:rsidP="00032D05">
            <w:pPr>
              <w:rPr>
                <w:rFonts w:ascii="CVS Health Sans" w:hAnsi="CVS Health Sans"/>
                <w:b/>
                <w:color w:val="FFFFFF" w:themeColor="background1"/>
                <w:szCs w:val="20"/>
              </w:rPr>
            </w:pPr>
            <w:r w:rsidRPr="00FF1898">
              <w:rPr>
                <w:rFonts w:ascii="CVS Health Sans" w:hAnsi="CVS Health Sans"/>
                <w:b/>
                <w:color w:val="FFFFFF" w:themeColor="background1"/>
                <w:szCs w:val="20"/>
              </w:rPr>
              <w:t xml:space="preserve">Service Provided? </w:t>
            </w:r>
          </w:p>
          <w:p w14:paraId="7C491771" w14:textId="0F0538BA" w:rsidR="00FF1898" w:rsidRPr="00FF1898" w:rsidRDefault="00FF1898" w:rsidP="00B3364B">
            <w:pPr>
              <w:pStyle w:val="ListBullet2"/>
              <w:numPr>
                <w:ilvl w:val="0"/>
                <w:numId w:val="0"/>
              </w:numPr>
              <w:rPr>
                <w:rFonts w:ascii="CVS Health Sans" w:hAnsi="CVS Health Sans"/>
                <w:color w:val="FFFFFF" w:themeColor="background1"/>
                <w:szCs w:val="20"/>
              </w:rPr>
            </w:pPr>
            <w:r w:rsidRPr="00FF1898">
              <w:rPr>
                <w:rFonts w:ascii="CVS Health Sans" w:hAnsi="CVS Health Sans"/>
                <w:color w:val="FFFFFF" w:themeColor="background1"/>
                <w:szCs w:val="20"/>
              </w:rPr>
              <w:t>(Mark with X)</w:t>
            </w:r>
          </w:p>
        </w:tc>
      </w:tr>
      <w:tr w:rsidR="00FF1898" w:rsidRPr="00FF1898" w14:paraId="6EBB0EF7" w14:textId="77777777" w:rsidTr="00FF1898">
        <w:tc>
          <w:tcPr>
            <w:tcW w:w="7470" w:type="dxa"/>
            <w:tcBorders>
              <w:top w:val="single" w:sz="4" w:space="0" w:color="FFFFFF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298758A7" w14:textId="62892609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t>Adaptive Aids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60BE35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  <w:tr w:rsidR="00FF1898" w:rsidRPr="00FF1898" w14:paraId="45738B25" w14:textId="77777777" w:rsidTr="00FF1898">
        <w:tc>
          <w:tcPr>
            <w:tcW w:w="7470" w:type="dxa"/>
            <w:tcBorders>
              <w:top w:val="single" w:sz="4" w:space="0" w:color="FFFFFF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193A1451" w14:textId="508B22BC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t>Adult Foster Care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2A2132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  <w:tr w:rsidR="00FF1898" w:rsidRPr="00FF1898" w14:paraId="218FD281" w14:textId="77777777" w:rsidTr="00FF1898">
        <w:tc>
          <w:tcPr>
            <w:tcW w:w="7470" w:type="dxa"/>
            <w:tcBorders>
              <w:top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7CADE148" w14:textId="34F592FF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t>Assisted Living Residential Services in a 1 to 3-person home</w:t>
            </w:r>
          </w:p>
        </w:tc>
        <w:tc>
          <w:tcPr>
            <w:tcW w:w="1710" w:type="dxa"/>
            <w:tcBorders>
              <w:top w:val="single" w:sz="4" w:space="0" w:color="C2C0C0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A87501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  <w:tr w:rsidR="00FF1898" w:rsidRPr="00FF1898" w14:paraId="2B8351D7" w14:textId="77777777" w:rsidTr="00FF1898">
        <w:tc>
          <w:tcPr>
            <w:tcW w:w="7470" w:type="dxa"/>
            <w:tcBorders>
              <w:top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0293C440" w14:textId="77180A19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t>Assisted Living Residential Services in a 4 to 6-person ALF</w:t>
            </w:r>
          </w:p>
        </w:tc>
        <w:tc>
          <w:tcPr>
            <w:tcW w:w="1710" w:type="dxa"/>
            <w:tcBorders>
              <w:top w:val="single" w:sz="4" w:space="0" w:color="C2C0C0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DC8025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  <w:tr w:rsidR="00FF1898" w:rsidRPr="00FF1898" w14:paraId="5F16481B" w14:textId="77777777" w:rsidTr="00FF1898">
        <w:tc>
          <w:tcPr>
            <w:tcW w:w="7470" w:type="dxa"/>
            <w:tcBorders>
              <w:top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3F4A3AFE" w14:textId="0229351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t>Cognitive Rehabilitation Therapy</w:t>
            </w:r>
          </w:p>
        </w:tc>
        <w:tc>
          <w:tcPr>
            <w:tcW w:w="1710" w:type="dxa"/>
            <w:tcBorders>
              <w:top w:val="single" w:sz="4" w:space="0" w:color="C2C0C0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C5EEC7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  <w:tr w:rsidR="00FF1898" w:rsidRPr="00FF1898" w14:paraId="4164FA69" w14:textId="77777777" w:rsidTr="00FF1898">
        <w:tc>
          <w:tcPr>
            <w:tcW w:w="7470" w:type="dxa"/>
            <w:tcBorders>
              <w:top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15DF8FB4" w14:textId="35DD24F0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t>Emergency Response Services</w:t>
            </w:r>
          </w:p>
        </w:tc>
        <w:tc>
          <w:tcPr>
            <w:tcW w:w="1710" w:type="dxa"/>
            <w:tcBorders>
              <w:top w:val="single" w:sz="4" w:space="0" w:color="C2C0C0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98BC7D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  <w:tr w:rsidR="00FF1898" w:rsidRPr="00FF1898" w14:paraId="576B47C6" w14:textId="77777777" w:rsidTr="00FF1898">
        <w:tc>
          <w:tcPr>
            <w:tcW w:w="7470" w:type="dxa"/>
            <w:tcBorders>
              <w:top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49A4D162" w14:textId="543393F1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t>Employment Assistance</w:t>
            </w:r>
          </w:p>
        </w:tc>
        <w:tc>
          <w:tcPr>
            <w:tcW w:w="1710" w:type="dxa"/>
            <w:tcBorders>
              <w:top w:val="single" w:sz="4" w:space="0" w:color="C2C0C0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01668E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  <w:tr w:rsidR="00FF1898" w:rsidRPr="00FF1898" w14:paraId="493C6287" w14:textId="77777777" w:rsidTr="00FF1898">
        <w:tc>
          <w:tcPr>
            <w:tcW w:w="7470" w:type="dxa"/>
            <w:tcBorders>
              <w:top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007EE1C5" w14:textId="0ECA35DA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t>Financial Management Services</w:t>
            </w:r>
          </w:p>
        </w:tc>
        <w:tc>
          <w:tcPr>
            <w:tcW w:w="1710" w:type="dxa"/>
            <w:tcBorders>
              <w:top w:val="single" w:sz="4" w:space="0" w:color="C2C0C0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A7F452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  <w:tr w:rsidR="00FF1898" w:rsidRPr="00FF1898" w14:paraId="4BE43161" w14:textId="77777777" w:rsidTr="00FF1898">
        <w:tc>
          <w:tcPr>
            <w:tcW w:w="7470" w:type="dxa"/>
            <w:tcBorders>
              <w:top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58FEA71F" w14:textId="145081D3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lastRenderedPageBreak/>
              <w:t>Home Delivered Meals</w:t>
            </w:r>
          </w:p>
        </w:tc>
        <w:tc>
          <w:tcPr>
            <w:tcW w:w="1710" w:type="dxa"/>
            <w:tcBorders>
              <w:top w:val="single" w:sz="4" w:space="0" w:color="C2C0C0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5E248E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  <w:tr w:rsidR="00FF1898" w:rsidRPr="00FF1898" w14:paraId="3B70E70A" w14:textId="77777777" w:rsidTr="00FF1898">
        <w:tc>
          <w:tcPr>
            <w:tcW w:w="7470" w:type="dxa"/>
            <w:tcBorders>
              <w:top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60F8C03D" w14:textId="2FD144CB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t>Minor Home Modifications</w:t>
            </w:r>
          </w:p>
        </w:tc>
        <w:tc>
          <w:tcPr>
            <w:tcW w:w="1710" w:type="dxa"/>
            <w:tcBorders>
              <w:top w:val="single" w:sz="4" w:space="0" w:color="C2C0C0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F3CE55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  <w:tr w:rsidR="00FF1898" w:rsidRPr="00FF1898" w14:paraId="37EBCF49" w14:textId="77777777" w:rsidTr="00FF1898">
        <w:tc>
          <w:tcPr>
            <w:tcW w:w="7470" w:type="dxa"/>
            <w:tcBorders>
              <w:top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10D2511E" w14:textId="7D0E7548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t>Nursing</w:t>
            </w:r>
          </w:p>
        </w:tc>
        <w:tc>
          <w:tcPr>
            <w:tcW w:w="1710" w:type="dxa"/>
            <w:tcBorders>
              <w:top w:val="single" w:sz="4" w:space="0" w:color="C2C0C0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7EABBC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  <w:tr w:rsidR="00FF1898" w:rsidRPr="00FF1898" w14:paraId="2398EDA7" w14:textId="77777777" w:rsidTr="00FF1898">
        <w:tc>
          <w:tcPr>
            <w:tcW w:w="7470" w:type="dxa"/>
            <w:tcBorders>
              <w:top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609FB0C4" w14:textId="3A3E706F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t xml:space="preserve">Personal Assistance Services </w:t>
            </w:r>
          </w:p>
        </w:tc>
        <w:tc>
          <w:tcPr>
            <w:tcW w:w="1710" w:type="dxa"/>
            <w:tcBorders>
              <w:top w:val="single" w:sz="4" w:space="0" w:color="C2C0C0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4D2A50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  <w:tr w:rsidR="00FF1898" w:rsidRPr="00FF1898" w14:paraId="68DD3B2D" w14:textId="77777777" w:rsidTr="00FF1898">
        <w:tc>
          <w:tcPr>
            <w:tcW w:w="7470" w:type="dxa"/>
            <w:tcBorders>
              <w:top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755E024C" w14:textId="3C8F2AF5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t>Protective Supervision</w:t>
            </w:r>
          </w:p>
        </w:tc>
        <w:tc>
          <w:tcPr>
            <w:tcW w:w="1710" w:type="dxa"/>
            <w:tcBorders>
              <w:top w:val="single" w:sz="4" w:space="0" w:color="C2C0C0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8B199E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  <w:tr w:rsidR="00FF1898" w:rsidRPr="00FF1898" w14:paraId="22245F7B" w14:textId="77777777" w:rsidTr="00FF1898">
        <w:tc>
          <w:tcPr>
            <w:tcW w:w="7470" w:type="dxa"/>
            <w:tcBorders>
              <w:top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0D1C84CF" w14:textId="76B1D4C0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t>Respite</w:t>
            </w:r>
          </w:p>
        </w:tc>
        <w:tc>
          <w:tcPr>
            <w:tcW w:w="1710" w:type="dxa"/>
            <w:tcBorders>
              <w:top w:val="single" w:sz="4" w:space="0" w:color="C2C0C0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1FBA8A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  <w:tr w:rsidR="00FF1898" w:rsidRPr="00FF1898" w14:paraId="482A9102" w14:textId="77777777" w:rsidTr="00FF1898">
        <w:tc>
          <w:tcPr>
            <w:tcW w:w="7470" w:type="dxa"/>
            <w:tcBorders>
              <w:top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3A21D458" w14:textId="1E1E72EA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t>Supportive Consultation</w:t>
            </w:r>
          </w:p>
        </w:tc>
        <w:tc>
          <w:tcPr>
            <w:tcW w:w="1710" w:type="dxa"/>
            <w:tcBorders>
              <w:top w:val="single" w:sz="4" w:space="0" w:color="C2C0C0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DC0B56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  <w:tr w:rsidR="00FF1898" w:rsidRPr="00FF1898" w14:paraId="0C983111" w14:textId="77777777" w:rsidTr="00FF1898">
        <w:tc>
          <w:tcPr>
            <w:tcW w:w="7470" w:type="dxa"/>
            <w:tcBorders>
              <w:top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6E278266" w14:textId="4A8FC45B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t>Supported Employment</w:t>
            </w:r>
          </w:p>
        </w:tc>
        <w:tc>
          <w:tcPr>
            <w:tcW w:w="1710" w:type="dxa"/>
            <w:tcBorders>
              <w:top w:val="single" w:sz="4" w:space="0" w:color="C2C0C0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C26AFA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  <w:tr w:rsidR="00FF1898" w:rsidRPr="00FF1898" w14:paraId="5D2DD935" w14:textId="77777777" w:rsidTr="00FF1898">
        <w:tc>
          <w:tcPr>
            <w:tcW w:w="7470" w:type="dxa"/>
            <w:tcBorders>
              <w:top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09F750B4" w14:textId="0DD81B32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t>Transition Assistance Services</w:t>
            </w:r>
          </w:p>
        </w:tc>
        <w:tc>
          <w:tcPr>
            <w:tcW w:w="1710" w:type="dxa"/>
            <w:tcBorders>
              <w:top w:val="single" w:sz="4" w:space="0" w:color="C2C0C0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DFCAA7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  <w:tr w:rsidR="00FF1898" w:rsidRPr="00FF1898" w14:paraId="7DE8AD14" w14:textId="77777777" w:rsidTr="00FF1898">
        <w:tc>
          <w:tcPr>
            <w:tcW w:w="7470" w:type="dxa"/>
            <w:tcBorders>
              <w:top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6775DFBE" w14:textId="08AE7E9C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t>Primary Home Care</w:t>
            </w:r>
          </w:p>
        </w:tc>
        <w:tc>
          <w:tcPr>
            <w:tcW w:w="1710" w:type="dxa"/>
            <w:tcBorders>
              <w:top w:val="single" w:sz="4" w:space="0" w:color="C2C0C0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1577A8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  <w:tr w:rsidR="00FF1898" w:rsidRPr="00FF1898" w14:paraId="4F39771D" w14:textId="77777777" w:rsidTr="00FF1898">
        <w:tc>
          <w:tcPr>
            <w:tcW w:w="7470" w:type="dxa"/>
            <w:tcBorders>
              <w:top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132E5FC4" w14:textId="216CE4AE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t>Day Activity and Health Services</w:t>
            </w:r>
          </w:p>
        </w:tc>
        <w:tc>
          <w:tcPr>
            <w:tcW w:w="1710" w:type="dxa"/>
            <w:tcBorders>
              <w:top w:val="single" w:sz="4" w:space="0" w:color="C2C0C0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1C954D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  <w:tr w:rsidR="00FF1898" w:rsidRPr="00FF1898" w14:paraId="0DCDE38F" w14:textId="77777777" w:rsidTr="00FF1898">
        <w:tc>
          <w:tcPr>
            <w:tcW w:w="7470" w:type="dxa"/>
            <w:tcBorders>
              <w:top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0D164D18" w14:textId="58F7DFF4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t>Physical Therapy</w:t>
            </w:r>
          </w:p>
        </w:tc>
        <w:tc>
          <w:tcPr>
            <w:tcW w:w="1710" w:type="dxa"/>
            <w:tcBorders>
              <w:top w:val="single" w:sz="4" w:space="0" w:color="C2C0C0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984904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  <w:tr w:rsidR="00FF1898" w:rsidRPr="00FF1898" w14:paraId="1AC13D57" w14:textId="77777777" w:rsidTr="00FF1898">
        <w:tc>
          <w:tcPr>
            <w:tcW w:w="7470" w:type="dxa"/>
            <w:tcBorders>
              <w:top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6A8C315C" w14:textId="342CB4BA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t>Speech Therapy</w:t>
            </w:r>
          </w:p>
        </w:tc>
        <w:tc>
          <w:tcPr>
            <w:tcW w:w="1710" w:type="dxa"/>
            <w:tcBorders>
              <w:top w:val="single" w:sz="4" w:space="0" w:color="C2C0C0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4E8B16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  <w:tr w:rsidR="00FF1898" w:rsidRPr="00FF1898" w14:paraId="2CDD21E1" w14:textId="77777777" w:rsidTr="00FF1898">
        <w:tc>
          <w:tcPr>
            <w:tcW w:w="7470" w:type="dxa"/>
            <w:tcBorders>
              <w:top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338CFA44" w14:textId="201BBEB4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t>Occupational Therapy</w:t>
            </w:r>
          </w:p>
        </w:tc>
        <w:tc>
          <w:tcPr>
            <w:tcW w:w="1710" w:type="dxa"/>
            <w:tcBorders>
              <w:top w:val="single" w:sz="4" w:space="0" w:color="C2C0C0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69C8C3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  <w:tr w:rsidR="00FF1898" w:rsidRPr="00FF1898" w14:paraId="48D21DB5" w14:textId="77777777" w:rsidTr="00FF1898">
        <w:tc>
          <w:tcPr>
            <w:tcW w:w="7470" w:type="dxa"/>
            <w:tcBorders>
              <w:top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07507B0C" w14:textId="6D63C505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t>Value Added</w:t>
            </w:r>
          </w:p>
        </w:tc>
        <w:tc>
          <w:tcPr>
            <w:tcW w:w="1710" w:type="dxa"/>
            <w:tcBorders>
              <w:top w:val="single" w:sz="4" w:space="0" w:color="C2C0C0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8D2B8A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  <w:tr w:rsidR="00FF1898" w:rsidRPr="00FF1898" w14:paraId="1FCA0B02" w14:textId="77777777" w:rsidTr="00FF1898">
        <w:tc>
          <w:tcPr>
            <w:tcW w:w="7470" w:type="dxa"/>
            <w:tcBorders>
              <w:top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260213F4" w14:textId="1D362BAE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  <w:r w:rsidRPr="00FF1898">
              <w:rPr>
                <w:rFonts w:ascii="CVS Health Sans" w:hAnsi="CVS Health Sans"/>
                <w:color w:val="414141" w:themeColor="text2"/>
                <w:szCs w:val="20"/>
              </w:rPr>
              <w:t>Personal Attendant Services for Community First Choice (CFC) only</w:t>
            </w:r>
          </w:p>
        </w:tc>
        <w:tc>
          <w:tcPr>
            <w:tcW w:w="1710" w:type="dxa"/>
            <w:tcBorders>
              <w:top w:val="single" w:sz="4" w:space="0" w:color="C2C0C0"/>
              <w:left w:val="single" w:sz="4" w:space="0" w:color="C2C0C0"/>
              <w:bottom w:val="single" w:sz="4" w:space="0" w:color="C2C0C0"/>
              <w:right w:val="single" w:sz="4" w:space="0" w:color="C2C0C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C44830" w14:textId="77777777" w:rsidR="00FF1898" w:rsidRPr="00FF1898" w:rsidRDefault="00FF1898" w:rsidP="00032D05">
            <w:pPr>
              <w:rPr>
                <w:rFonts w:ascii="CVS Health Sans" w:hAnsi="CVS Health Sans"/>
                <w:color w:val="414141" w:themeColor="text2"/>
                <w:szCs w:val="20"/>
              </w:rPr>
            </w:pPr>
          </w:p>
        </w:tc>
      </w:tr>
    </w:tbl>
    <w:p w14:paraId="42584543" w14:textId="70374FE9" w:rsidR="00B3364B" w:rsidRPr="00FF1898" w:rsidRDefault="00B3364B" w:rsidP="00BE60D0">
      <w:pPr>
        <w:pStyle w:val="Disclaimer"/>
      </w:pPr>
    </w:p>
    <w:p w14:paraId="72B25358" w14:textId="77777777" w:rsidR="00FF1898" w:rsidRPr="00BE60D0" w:rsidRDefault="00FF1898" w:rsidP="00BE60D0">
      <w:pPr>
        <w:pStyle w:val="Disclaimer"/>
        <w:rPr>
          <w:b/>
          <w:bCs/>
          <w:sz w:val="24"/>
          <w:szCs w:val="24"/>
        </w:rPr>
      </w:pPr>
      <w:r w:rsidRPr="00217E25">
        <w:rPr>
          <w:b/>
          <w:bCs/>
          <w:sz w:val="24"/>
          <w:szCs w:val="24"/>
        </w:rPr>
        <w:t>Certification</w:t>
      </w:r>
    </w:p>
    <w:p w14:paraId="3E343980" w14:textId="77777777" w:rsidR="00FF1898" w:rsidRPr="00FF1898" w:rsidRDefault="00FF1898" w:rsidP="00BE60D0">
      <w:pPr>
        <w:pStyle w:val="Disclaimer"/>
      </w:pPr>
    </w:p>
    <w:p w14:paraId="748EB7F1" w14:textId="77777777" w:rsidR="00FF1898" w:rsidRPr="00FF1898" w:rsidRDefault="00FF1898" w:rsidP="00FF1898">
      <w:pPr>
        <w:pStyle w:val="BodycopyStyle5"/>
        <w:rPr>
          <w:rFonts w:ascii="CVS Health Sans" w:hAnsi="CVS Health Sans"/>
        </w:rPr>
      </w:pPr>
      <w:r w:rsidRPr="00FF1898">
        <w:rPr>
          <w:rFonts w:ascii="CVS Health Sans" w:hAnsi="CVS Health Sans"/>
        </w:rPr>
        <w:t xml:space="preserve">To the best of my knowledge, I hereby certify that the information provided above is accurate. </w:t>
      </w:r>
    </w:p>
    <w:p w14:paraId="22338D97" w14:textId="77777777" w:rsidR="00FF1898" w:rsidRPr="00FF1898" w:rsidRDefault="00FF1898" w:rsidP="00BE60D0">
      <w:pPr>
        <w:pStyle w:val="Disclaimer"/>
      </w:pPr>
    </w:p>
    <w:p w14:paraId="2ECBA935" w14:textId="77777777" w:rsidR="00FF1898" w:rsidRPr="00FF1898" w:rsidRDefault="00FF1898" w:rsidP="00BE60D0">
      <w:pPr>
        <w:pStyle w:val="Disclaimer"/>
      </w:pPr>
      <w:r w:rsidRPr="00FF1898">
        <w:t>Signature</w:t>
      </w:r>
      <w:r w:rsidRPr="00FF1898">
        <w:rPr>
          <w:color w:val="FF0000"/>
          <w:vertAlign w:val="superscript"/>
        </w:rPr>
        <w:t>*</w:t>
      </w:r>
      <w:r w:rsidRPr="00FF1898">
        <w:t xml:space="preserve">: </w:t>
      </w:r>
    </w:p>
    <w:p w14:paraId="56271771" w14:textId="77777777" w:rsidR="00FF1898" w:rsidRPr="00FF1898" w:rsidRDefault="00FF1898" w:rsidP="00BE60D0">
      <w:pPr>
        <w:pStyle w:val="Disclaimer"/>
      </w:pPr>
    </w:p>
    <w:p w14:paraId="34BB24F1" w14:textId="77777777" w:rsidR="00FF1898" w:rsidRPr="00FF1898" w:rsidRDefault="00FF1898" w:rsidP="00BE60D0">
      <w:pPr>
        <w:pStyle w:val="Disclaimer"/>
      </w:pPr>
      <w:r w:rsidRPr="00FF1898">
        <w:t>Name</w:t>
      </w:r>
      <w:r w:rsidRPr="00FF1898">
        <w:rPr>
          <w:color w:val="FF0000"/>
          <w:vertAlign w:val="superscript"/>
        </w:rPr>
        <w:t>*</w:t>
      </w:r>
      <w:r w:rsidRPr="00FF1898">
        <w:t xml:space="preserve">                                                                                                                                  Date</w:t>
      </w:r>
      <w:r w:rsidRPr="00FF1898">
        <w:rPr>
          <w:color w:val="FF0000"/>
          <w:vertAlign w:val="superscript"/>
        </w:rPr>
        <w:t>*</w:t>
      </w:r>
      <w:r w:rsidRPr="00FF1898">
        <w:t>:</w:t>
      </w:r>
    </w:p>
    <w:p w14:paraId="0A84F1B1" w14:textId="77777777" w:rsidR="00FF1898" w:rsidRPr="00FF1898" w:rsidRDefault="00FF1898" w:rsidP="00BE60D0">
      <w:pPr>
        <w:pStyle w:val="Disclaimer"/>
      </w:pPr>
    </w:p>
    <w:p w14:paraId="39454476" w14:textId="4A84D6BE" w:rsidR="00D7659C" w:rsidRPr="00FF1898" w:rsidRDefault="00FF1898" w:rsidP="00BE60D0">
      <w:pPr>
        <w:pStyle w:val="Disclaimer"/>
      </w:pPr>
      <w:r w:rsidRPr="00FF1898">
        <w:t>Designation</w:t>
      </w:r>
      <w:r w:rsidRPr="00FF1898">
        <w:rPr>
          <w:color w:val="FF0000"/>
          <w:vertAlign w:val="superscript"/>
        </w:rPr>
        <w:t>*</w:t>
      </w:r>
      <w:r w:rsidRPr="00FF1898">
        <w:t xml:space="preserve">: </w:t>
      </w:r>
    </w:p>
    <w:sectPr w:rsidR="00D7659C" w:rsidRPr="00FF1898" w:rsidSect="00A20F9B">
      <w:footerReference w:type="default" r:id="rId12"/>
      <w:footerReference w:type="first" r:id="rId13"/>
      <w:pgSz w:w="12240" w:h="15840" w:code="1"/>
      <w:pgMar w:top="900" w:right="1440" w:bottom="270" w:left="1440" w:header="720" w:footer="28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C0998" w14:textId="77777777" w:rsidR="00104CD0" w:rsidRDefault="00104CD0">
      <w:r>
        <w:separator/>
      </w:r>
    </w:p>
  </w:endnote>
  <w:endnote w:type="continuationSeparator" w:id="0">
    <w:p w14:paraId="304256A5" w14:textId="77777777" w:rsidR="00104CD0" w:rsidRDefault="0010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omaine Display Bold">
    <w:panose1 w:val="020A0803080505060203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VS Health Sans">
    <w:panose1 w:val="020B0504020202020204"/>
    <w:charset w:val="00"/>
    <w:family w:val="swiss"/>
    <w:pitch w:val="variable"/>
    <w:sig w:usb0="A000006F" w:usb1="4000004B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e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31A65" w14:textId="2A4E8085" w:rsidR="005D17B3" w:rsidRPr="00FF1898" w:rsidRDefault="00FF1898" w:rsidP="00BE60D0">
    <w:pPr>
      <w:pStyle w:val="Disclaimer"/>
      <w:rPr>
        <w:b/>
      </w:rPr>
    </w:pPr>
    <w:bookmarkStart w:id="4" w:name="_Hlk62065139"/>
    <w:bookmarkStart w:id="5" w:name="_Hlk62065140"/>
    <w:r w:rsidRPr="00FD5A80">
      <w:t>©2021 Aetna Inc.</w:t>
    </w:r>
    <w:r>
      <w:rPr>
        <w:b/>
      </w:rPr>
      <w:t xml:space="preserve"> </w:t>
    </w:r>
    <w:r w:rsidR="00186053">
      <w:rPr>
        <w:b/>
      </w:rPr>
      <w:tab/>
    </w:r>
    <w:r>
      <w:t>Effective 0</w:t>
    </w:r>
    <w:r w:rsidR="00186053">
      <w:t>7</w:t>
    </w:r>
    <w:r w:rsidRPr="005F7037">
      <w:t>/2</w:t>
    </w:r>
    <w:r w:rsidR="00186053">
      <w:t>9</w:t>
    </w:r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A0CA2" w14:textId="78811724" w:rsidR="005D17B3" w:rsidRPr="00BE60D0" w:rsidRDefault="00FD5A80" w:rsidP="00BE60D0">
    <w:pPr>
      <w:pStyle w:val="Disclaimer"/>
    </w:pPr>
    <w:r w:rsidRPr="00BE60D0">
      <w:t>©2021 Aetna Inc.</w:t>
    </w:r>
    <w:r w:rsidR="00FF1898" w:rsidRPr="00BE60D0">
      <w:t xml:space="preserve"> </w:t>
    </w:r>
    <w:r w:rsidRPr="00BE60D0">
      <w:t>Effective 0</w:t>
    </w:r>
    <w:r w:rsidR="00967579">
      <w:t>5</w:t>
    </w:r>
    <w:r w:rsidRPr="00BE60D0"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492EF" w14:textId="77777777" w:rsidR="00104CD0" w:rsidRDefault="00104CD0">
      <w:r>
        <w:separator/>
      </w:r>
    </w:p>
  </w:footnote>
  <w:footnote w:type="continuationSeparator" w:id="0">
    <w:p w14:paraId="10A22F1F" w14:textId="77777777" w:rsidR="00104CD0" w:rsidRDefault="00104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C2A0D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B15F6F"/>
    <w:multiLevelType w:val="multilevel"/>
    <w:tmpl w:val="26F02A28"/>
    <w:name w:val="Brand bullets"/>
    <w:lvl w:ilvl="0">
      <w:start w:val="1"/>
      <w:numFmt w:val="bullet"/>
      <w:lvlText w:val="•"/>
      <w:lvlJc w:val="left"/>
      <w:pPr>
        <w:ind w:left="115" w:hanging="11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259" w:hanging="129"/>
      </w:pPr>
      <w:rPr>
        <w:rFonts w:ascii="Lucida Grande" w:hAnsi="Lucida Grande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2A5C"/>
    <w:multiLevelType w:val="multilevel"/>
    <w:tmpl w:val="7C3EC880"/>
    <w:name w:val="Brand style bullets2"/>
    <w:lvl w:ilvl="0">
      <w:start w:val="1"/>
      <w:numFmt w:val="decimalZero"/>
      <w:lvlText w:val="%1"/>
      <w:lvlJc w:val="left"/>
      <w:pPr>
        <w:ind w:left="115" w:hanging="115"/>
      </w:pPr>
      <w:rPr>
        <w:rFonts w:hint="default"/>
      </w:rPr>
    </w:lvl>
    <w:lvl w:ilvl="1">
      <w:start w:val="1"/>
      <w:numFmt w:val="bullet"/>
      <w:pStyle w:val="2ndlevelbulletStyle3"/>
      <w:lvlText w:val="-"/>
      <w:lvlJc w:val="left"/>
      <w:pPr>
        <w:tabs>
          <w:tab w:val="num" w:pos="245"/>
        </w:tabs>
        <w:ind w:left="245" w:hanging="115"/>
      </w:pPr>
      <w:rPr>
        <w:rFonts w:ascii="Lucida Grande" w:hAnsi="Lucida Grande" w:hint="default"/>
      </w:rPr>
    </w:lvl>
    <w:lvl w:ilvl="2">
      <w:start w:val="1"/>
      <w:numFmt w:val="bullet"/>
      <w:lvlText w:val=""/>
      <w:lvlJc w:val="left"/>
      <w:pPr>
        <w:ind w:left="375" w:hanging="11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5" w:hanging="11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35" w:hanging="11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5" w:hanging="11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5" w:hanging="11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25" w:hanging="11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5" w:hanging="115"/>
      </w:pPr>
      <w:rPr>
        <w:rFonts w:ascii="Wingdings" w:hAnsi="Wingdings" w:hint="default"/>
      </w:rPr>
    </w:lvl>
  </w:abstractNum>
  <w:abstractNum w:abstractNumId="3" w15:restartNumberingAfterBreak="0">
    <w:nsid w:val="053D3768"/>
    <w:multiLevelType w:val="multilevel"/>
    <w:tmpl w:val="081C701C"/>
    <w:name w:val="Brand bullets22"/>
    <w:styleLink w:val="Style4"/>
    <w:lvl w:ilvl="0">
      <w:start w:val="1"/>
      <w:numFmt w:val="bullet"/>
      <w:lvlText w:val="•"/>
      <w:lvlJc w:val="left"/>
      <w:pPr>
        <w:ind w:left="115" w:hanging="11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259" w:hanging="129"/>
      </w:pPr>
      <w:rPr>
        <w:rFonts w:ascii="Lucida Grande" w:hAnsi="Lucida Grande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A090A"/>
    <w:multiLevelType w:val="multilevel"/>
    <w:tmpl w:val="01E05682"/>
    <w:styleLink w:val="Style3"/>
    <w:lvl w:ilvl="0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869E1"/>
    <w:multiLevelType w:val="hybridMultilevel"/>
    <w:tmpl w:val="5FC6BDDE"/>
    <w:lvl w:ilvl="0" w:tplc="021099FA">
      <w:start w:val="1"/>
      <w:numFmt w:val="bullet"/>
      <w:pStyle w:val="Bodycopy"/>
      <w:lvlText w:val="–"/>
      <w:lvlJc w:val="left"/>
      <w:pPr>
        <w:ind w:left="245" w:hanging="125"/>
      </w:pPr>
      <w:rPr>
        <w:rFonts w:ascii="Open Sans" w:hAnsi="Open Sans" w:hint="default"/>
        <w:b w:val="0"/>
        <w:i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8B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E0046"/>
    <w:multiLevelType w:val="multilevel"/>
    <w:tmpl w:val="C812D736"/>
    <w:lvl w:ilvl="0">
      <w:start w:val="1"/>
      <w:numFmt w:val="bullet"/>
      <w:lvlText w:val="•"/>
      <w:lvlJc w:val="left"/>
      <w:pPr>
        <w:ind w:left="115" w:hanging="11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259" w:hanging="129"/>
      </w:pPr>
      <w:rPr>
        <w:rFonts w:ascii="Lucida Grande" w:hAnsi="Lucida Grande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A5522"/>
    <w:multiLevelType w:val="multilevel"/>
    <w:tmpl w:val="EE5CD2B2"/>
    <w:name w:val="Brand style bullets"/>
    <w:lvl w:ilvl="0">
      <w:start w:val="1"/>
      <w:numFmt w:val="bullet"/>
      <w:lvlText w:val="•"/>
      <w:lvlJc w:val="left"/>
      <w:pPr>
        <w:ind w:left="115" w:hanging="11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245" w:hanging="115"/>
      </w:pPr>
      <w:rPr>
        <w:rFonts w:ascii="Lucida Grande" w:hAnsi="Lucida Grande" w:hint="default"/>
      </w:rPr>
    </w:lvl>
    <w:lvl w:ilvl="2">
      <w:start w:val="1"/>
      <w:numFmt w:val="bullet"/>
      <w:lvlText w:val=""/>
      <w:lvlJc w:val="left"/>
      <w:pPr>
        <w:ind w:left="375" w:hanging="11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5" w:hanging="11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35" w:hanging="11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5" w:hanging="11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5" w:hanging="11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25" w:hanging="11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5" w:hanging="115"/>
      </w:pPr>
      <w:rPr>
        <w:rFonts w:ascii="Wingdings" w:hAnsi="Wingdings" w:hint="default"/>
      </w:rPr>
    </w:lvl>
  </w:abstractNum>
  <w:abstractNum w:abstractNumId="8" w15:restartNumberingAfterBreak="0">
    <w:nsid w:val="424A5220"/>
    <w:multiLevelType w:val="hybridMultilevel"/>
    <w:tmpl w:val="B4469946"/>
    <w:lvl w:ilvl="0" w:tplc="D38A01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F6A7D"/>
    <w:multiLevelType w:val="hybridMultilevel"/>
    <w:tmpl w:val="2DBCCB46"/>
    <w:lvl w:ilvl="0" w:tplc="1BB8A1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D5D11"/>
    <w:multiLevelType w:val="hybridMultilevel"/>
    <w:tmpl w:val="3CB8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40D87"/>
    <w:multiLevelType w:val="multilevel"/>
    <w:tmpl w:val="A4D05090"/>
    <w:lvl w:ilvl="0">
      <w:start w:val="1"/>
      <w:numFmt w:val="bullet"/>
      <w:lvlText w:val="•"/>
      <w:lvlJc w:val="left"/>
      <w:pPr>
        <w:ind w:left="115" w:hanging="115"/>
      </w:pPr>
      <w:rPr>
        <w:rFonts w:ascii="Arial" w:hAnsi="Arial" w:hint="default"/>
      </w:rPr>
    </w:lvl>
    <w:lvl w:ilvl="1">
      <w:start w:val="1"/>
      <w:numFmt w:val="bullet"/>
      <w:pStyle w:val="2ndlevelbulletStyle4"/>
      <w:lvlText w:val="-"/>
      <w:lvlJc w:val="left"/>
      <w:pPr>
        <w:ind w:left="259" w:hanging="129"/>
      </w:pPr>
      <w:rPr>
        <w:rFonts w:ascii="Lucida Grande" w:hAnsi="Lucida Grande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449AA"/>
    <w:multiLevelType w:val="multilevel"/>
    <w:tmpl w:val="C812D736"/>
    <w:name w:val="Brand bullets"/>
    <w:lvl w:ilvl="0">
      <w:start w:val="1"/>
      <w:numFmt w:val="bullet"/>
      <w:lvlText w:val="•"/>
      <w:lvlJc w:val="left"/>
      <w:pPr>
        <w:ind w:left="115" w:hanging="11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259" w:hanging="129"/>
      </w:pPr>
      <w:rPr>
        <w:rFonts w:ascii="Lucida Grande" w:hAnsi="Lucida Grande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05168"/>
    <w:multiLevelType w:val="multilevel"/>
    <w:tmpl w:val="01E05682"/>
    <w:lvl w:ilvl="0">
      <w:start w:val="1"/>
      <w:numFmt w:val="bullet"/>
      <w:pStyle w:val="FirstLevel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F4A6F"/>
    <w:multiLevelType w:val="multilevel"/>
    <w:tmpl w:val="081C701C"/>
    <w:name w:val="Brand bullets2"/>
    <w:numStyleLink w:val="Style4"/>
  </w:abstractNum>
  <w:abstractNum w:abstractNumId="15" w15:restartNumberingAfterBreak="0">
    <w:nsid w:val="5AF00362"/>
    <w:multiLevelType w:val="hybridMultilevel"/>
    <w:tmpl w:val="D828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07C61"/>
    <w:multiLevelType w:val="hybridMultilevel"/>
    <w:tmpl w:val="F1D41082"/>
    <w:lvl w:ilvl="0" w:tplc="B2225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48F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8D6A8">
      <w:start w:val="1"/>
      <w:numFmt w:val="bullet"/>
      <w:pStyle w:val="Firstlevelbullet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CC7EA">
      <w:start w:val="686"/>
      <w:numFmt w:val="bullet"/>
      <w:pStyle w:val="Style32ndleft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8F9A8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8F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09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27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4B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15"/>
  </w:num>
  <w:num w:numId="10">
    <w:abstractNumId w:val="16"/>
  </w:num>
  <w:num w:numId="11">
    <w:abstractNumId w:val="9"/>
  </w:num>
  <w:num w:numId="12">
    <w:abstractNumId w:val="8"/>
  </w:num>
  <w:num w:numId="13">
    <w:abstractNumId w:val="0"/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9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C3"/>
    <w:rsid w:val="000174CA"/>
    <w:rsid w:val="00022D35"/>
    <w:rsid w:val="000255E1"/>
    <w:rsid w:val="000257CB"/>
    <w:rsid w:val="000358A6"/>
    <w:rsid w:val="00042B0E"/>
    <w:rsid w:val="00051F9D"/>
    <w:rsid w:val="000547BD"/>
    <w:rsid w:val="00056AA1"/>
    <w:rsid w:val="00057B5F"/>
    <w:rsid w:val="00061695"/>
    <w:rsid w:val="00067A67"/>
    <w:rsid w:val="00072BBD"/>
    <w:rsid w:val="0007666A"/>
    <w:rsid w:val="00090623"/>
    <w:rsid w:val="00090654"/>
    <w:rsid w:val="0009229D"/>
    <w:rsid w:val="000A1B59"/>
    <w:rsid w:val="000B0C4D"/>
    <w:rsid w:val="000B6860"/>
    <w:rsid w:val="000C2AB2"/>
    <w:rsid w:val="000D092F"/>
    <w:rsid w:val="000E3C27"/>
    <w:rsid w:val="000E7AC9"/>
    <w:rsid w:val="000F08AF"/>
    <w:rsid w:val="000F4887"/>
    <w:rsid w:val="00101A55"/>
    <w:rsid w:val="00104CD0"/>
    <w:rsid w:val="00110839"/>
    <w:rsid w:val="00112808"/>
    <w:rsid w:val="001135D2"/>
    <w:rsid w:val="00122B58"/>
    <w:rsid w:val="00135952"/>
    <w:rsid w:val="00153468"/>
    <w:rsid w:val="00175A3D"/>
    <w:rsid w:val="001804D8"/>
    <w:rsid w:val="00180D1F"/>
    <w:rsid w:val="00186053"/>
    <w:rsid w:val="0019157A"/>
    <w:rsid w:val="00195312"/>
    <w:rsid w:val="001A2223"/>
    <w:rsid w:val="001B19E9"/>
    <w:rsid w:val="001B1C52"/>
    <w:rsid w:val="001C0B43"/>
    <w:rsid w:val="001D06B1"/>
    <w:rsid w:val="001D2588"/>
    <w:rsid w:val="001F14C2"/>
    <w:rsid w:val="001F301E"/>
    <w:rsid w:val="001F4A99"/>
    <w:rsid w:val="001F530B"/>
    <w:rsid w:val="001F7B6B"/>
    <w:rsid w:val="002159A7"/>
    <w:rsid w:val="00215D05"/>
    <w:rsid w:val="00217E25"/>
    <w:rsid w:val="0023579C"/>
    <w:rsid w:val="00237218"/>
    <w:rsid w:val="00241C6B"/>
    <w:rsid w:val="002566F6"/>
    <w:rsid w:val="00257118"/>
    <w:rsid w:val="002747D2"/>
    <w:rsid w:val="00275DB9"/>
    <w:rsid w:val="002830EA"/>
    <w:rsid w:val="00291146"/>
    <w:rsid w:val="00293DCF"/>
    <w:rsid w:val="002B4E67"/>
    <w:rsid w:val="002B7453"/>
    <w:rsid w:val="002D49AD"/>
    <w:rsid w:val="002E2F51"/>
    <w:rsid w:val="002F12B1"/>
    <w:rsid w:val="002F3E28"/>
    <w:rsid w:val="002F689B"/>
    <w:rsid w:val="00312772"/>
    <w:rsid w:val="0031305C"/>
    <w:rsid w:val="00315E3A"/>
    <w:rsid w:val="00317F40"/>
    <w:rsid w:val="00322D2F"/>
    <w:rsid w:val="00324884"/>
    <w:rsid w:val="00326B63"/>
    <w:rsid w:val="00342C74"/>
    <w:rsid w:val="00352EDF"/>
    <w:rsid w:val="00355491"/>
    <w:rsid w:val="00360747"/>
    <w:rsid w:val="00364605"/>
    <w:rsid w:val="00365D8F"/>
    <w:rsid w:val="00371E23"/>
    <w:rsid w:val="003A1855"/>
    <w:rsid w:val="003A2969"/>
    <w:rsid w:val="003A37C9"/>
    <w:rsid w:val="003A506E"/>
    <w:rsid w:val="003C23B5"/>
    <w:rsid w:val="003D00E2"/>
    <w:rsid w:val="003D5C73"/>
    <w:rsid w:val="003E3CDC"/>
    <w:rsid w:val="003E637A"/>
    <w:rsid w:val="003F2386"/>
    <w:rsid w:val="003F3316"/>
    <w:rsid w:val="003F70AC"/>
    <w:rsid w:val="004104A0"/>
    <w:rsid w:val="00415472"/>
    <w:rsid w:val="00424433"/>
    <w:rsid w:val="004310F5"/>
    <w:rsid w:val="0043202B"/>
    <w:rsid w:val="0043215D"/>
    <w:rsid w:val="00433272"/>
    <w:rsid w:val="00440E81"/>
    <w:rsid w:val="00442346"/>
    <w:rsid w:val="00447726"/>
    <w:rsid w:val="0045254A"/>
    <w:rsid w:val="00454EB7"/>
    <w:rsid w:val="004621C9"/>
    <w:rsid w:val="00462C41"/>
    <w:rsid w:val="00470AA5"/>
    <w:rsid w:val="0048541B"/>
    <w:rsid w:val="00494398"/>
    <w:rsid w:val="00494DCA"/>
    <w:rsid w:val="00495BFE"/>
    <w:rsid w:val="004B1349"/>
    <w:rsid w:val="004B2B0D"/>
    <w:rsid w:val="004E1A8F"/>
    <w:rsid w:val="004E4350"/>
    <w:rsid w:val="004E48E9"/>
    <w:rsid w:val="004F01E4"/>
    <w:rsid w:val="004F3E34"/>
    <w:rsid w:val="0050081C"/>
    <w:rsid w:val="005052CA"/>
    <w:rsid w:val="00506944"/>
    <w:rsid w:val="0052265E"/>
    <w:rsid w:val="005252FF"/>
    <w:rsid w:val="00540E41"/>
    <w:rsid w:val="005502C9"/>
    <w:rsid w:val="005544E1"/>
    <w:rsid w:val="00555D41"/>
    <w:rsid w:val="00557C4E"/>
    <w:rsid w:val="005610CD"/>
    <w:rsid w:val="00566F51"/>
    <w:rsid w:val="005709F1"/>
    <w:rsid w:val="00580AA2"/>
    <w:rsid w:val="00590AD9"/>
    <w:rsid w:val="00592E94"/>
    <w:rsid w:val="00595A58"/>
    <w:rsid w:val="00595AA4"/>
    <w:rsid w:val="005B444C"/>
    <w:rsid w:val="005C0A80"/>
    <w:rsid w:val="005C3EBC"/>
    <w:rsid w:val="005C6F76"/>
    <w:rsid w:val="005D17B3"/>
    <w:rsid w:val="005E2019"/>
    <w:rsid w:val="005E3E92"/>
    <w:rsid w:val="005E5DE9"/>
    <w:rsid w:val="005F4211"/>
    <w:rsid w:val="00607D2D"/>
    <w:rsid w:val="00616F22"/>
    <w:rsid w:val="006236DD"/>
    <w:rsid w:val="00623A78"/>
    <w:rsid w:val="0063767E"/>
    <w:rsid w:val="006531BA"/>
    <w:rsid w:val="006672AC"/>
    <w:rsid w:val="00672129"/>
    <w:rsid w:val="00672C24"/>
    <w:rsid w:val="006766DE"/>
    <w:rsid w:val="006840A6"/>
    <w:rsid w:val="006934CE"/>
    <w:rsid w:val="006A0510"/>
    <w:rsid w:val="006A2241"/>
    <w:rsid w:val="006A300A"/>
    <w:rsid w:val="006A324E"/>
    <w:rsid w:val="006C323E"/>
    <w:rsid w:val="006C6FEC"/>
    <w:rsid w:val="006D26A7"/>
    <w:rsid w:val="006E6016"/>
    <w:rsid w:val="006F1BEB"/>
    <w:rsid w:val="006F399F"/>
    <w:rsid w:val="006F4B86"/>
    <w:rsid w:val="00711B37"/>
    <w:rsid w:val="00720FB5"/>
    <w:rsid w:val="00741455"/>
    <w:rsid w:val="00743AAF"/>
    <w:rsid w:val="00751A79"/>
    <w:rsid w:val="00763397"/>
    <w:rsid w:val="00766E7C"/>
    <w:rsid w:val="00787282"/>
    <w:rsid w:val="007A2F96"/>
    <w:rsid w:val="007B3A18"/>
    <w:rsid w:val="007B4B9C"/>
    <w:rsid w:val="007B622B"/>
    <w:rsid w:val="007C0F1B"/>
    <w:rsid w:val="007E235A"/>
    <w:rsid w:val="007E2E1B"/>
    <w:rsid w:val="007E63DB"/>
    <w:rsid w:val="0080178E"/>
    <w:rsid w:val="00827A87"/>
    <w:rsid w:val="00827F32"/>
    <w:rsid w:val="00833394"/>
    <w:rsid w:val="00847327"/>
    <w:rsid w:val="0085447F"/>
    <w:rsid w:val="0087024F"/>
    <w:rsid w:val="00887087"/>
    <w:rsid w:val="008A3838"/>
    <w:rsid w:val="008A3E47"/>
    <w:rsid w:val="008A593C"/>
    <w:rsid w:val="008B1C78"/>
    <w:rsid w:val="008C23FD"/>
    <w:rsid w:val="008D019C"/>
    <w:rsid w:val="008D6C86"/>
    <w:rsid w:val="008D7299"/>
    <w:rsid w:val="008E6B7D"/>
    <w:rsid w:val="008F0964"/>
    <w:rsid w:val="00901D09"/>
    <w:rsid w:val="00920DE8"/>
    <w:rsid w:val="00923320"/>
    <w:rsid w:val="0093079F"/>
    <w:rsid w:val="00930B21"/>
    <w:rsid w:val="009338A9"/>
    <w:rsid w:val="009437B2"/>
    <w:rsid w:val="00946FC9"/>
    <w:rsid w:val="0095587B"/>
    <w:rsid w:val="00967579"/>
    <w:rsid w:val="0097567C"/>
    <w:rsid w:val="00986BBD"/>
    <w:rsid w:val="00993CA4"/>
    <w:rsid w:val="00994028"/>
    <w:rsid w:val="0099528C"/>
    <w:rsid w:val="00996F64"/>
    <w:rsid w:val="009A377D"/>
    <w:rsid w:val="009B5F3C"/>
    <w:rsid w:val="009C3613"/>
    <w:rsid w:val="00A006D2"/>
    <w:rsid w:val="00A06928"/>
    <w:rsid w:val="00A107C1"/>
    <w:rsid w:val="00A1555D"/>
    <w:rsid w:val="00A20F9B"/>
    <w:rsid w:val="00A41C2A"/>
    <w:rsid w:val="00A4585C"/>
    <w:rsid w:val="00A45DD7"/>
    <w:rsid w:val="00A65636"/>
    <w:rsid w:val="00A73F1E"/>
    <w:rsid w:val="00A926FE"/>
    <w:rsid w:val="00A92BB7"/>
    <w:rsid w:val="00A97403"/>
    <w:rsid w:val="00AA1CA6"/>
    <w:rsid w:val="00AA390B"/>
    <w:rsid w:val="00AC3AC1"/>
    <w:rsid w:val="00AD1124"/>
    <w:rsid w:val="00AD6736"/>
    <w:rsid w:val="00AE36F8"/>
    <w:rsid w:val="00AE5C37"/>
    <w:rsid w:val="00AE7BEA"/>
    <w:rsid w:val="00AE7C35"/>
    <w:rsid w:val="00AF184F"/>
    <w:rsid w:val="00AF3ED0"/>
    <w:rsid w:val="00AF68BC"/>
    <w:rsid w:val="00B053BF"/>
    <w:rsid w:val="00B23C02"/>
    <w:rsid w:val="00B26BE3"/>
    <w:rsid w:val="00B3364B"/>
    <w:rsid w:val="00B558C3"/>
    <w:rsid w:val="00B64D47"/>
    <w:rsid w:val="00B65AEC"/>
    <w:rsid w:val="00B6650C"/>
    <w:rsid w:val="00B66E96"/>
    <w:rsid w:val="00B671A4"/>
    <w:rsid w:val="00B70F2B"/>
    <w:rsid w:val="00BA6B2C"/>
    <w:rsid w:val="00BB38D1"/>
    <w:rsid w:val="00BB69A6"/>
    <w:rsid w:val="00BC780C"/>
    <w:rsid w:val="00BD462D"/>
    <w:rsid w:val="00BE3C27"/>
    <w:rsid w:val="00BE4F81"/>
    <w:rsid w:val="00BE60D0"/>
    <w:rsid w:val="00C00D5C"/>
    <w:rsid w:val="00C027CC"/>
    <w:rsid w:val="00C04FB7"/>
    <w:rsid w:val="00C1022B"/>
    <w:rsid w:val="00C1056D"/>
    <w:rsid w:val="00C109F3"/>
    <w:rsid w:val="00C15A1E"/>
    <w:rsid w:val="00C16A2D"/>
    <w:rsid w:val="00C178EE"/>
    <w:rsid w:val="00C243E6"/>
    <w:rsid w:val="00C24C38"/>
    <w:rsid w:val="00C30B1C"/>
    <w:rsid w:val="00C35B3F"/>
    <w:rsid w:val="00C52015"/>
    <w:rsid w:val="00C61888"/>
    <w:rsid w:val="00C622FB"/>
    <w:rsid w:val="00C626A2"/>
    <w:rsid w:val="00C672E8"/>
    <w:rsid w:val="00C842E4"/>
    <w:rsid w:val="00C86D9C"/>
    <w:rsid w:val="00C92CDA"/>
    <w:rsid w:val="00C9471C"/>
    <w:rsid w:val="00CA2877"/>
    <w:rsid w:val="00CA4A41"/>
    <w:rsid w:val="00CA7C6D"/>
    <w:rsid w:val="00CB61D0"/>
    <w:rsid w:val="00CB7F7D"/>
    <w:rsid w:val="00CC2D39"/>
    <w:rsid w:val="00CC5212"/>
    <w:rsid w:val="00CD3BD5"/>
    <w:rsid w:val="00CD5528"/>
    <w:rsid w:val="00CE22FE"/>
    <w:rsid w:val="00CE2936"/>
    <w:rsid w:val="00CE4A5E"/>
    <w:rsid w:val="00CE7D1E"/>
    <w:rsid w:val="00CF7525"/>
    <w:rsid w:val="00D03DC0"/>
    <w:rsid w:val="00D0770C"/>
    <w:rsid w:val="00D1514F"/>
    <w:rsid w:val="00D254FF"/>
    <w:rsid w:val="00D304EE"/>
    <w:rsid w:val="00D31123"/>
    <w:rsid w:val="00D31BF7"/>
    <w:rsid w:val="00D33B9E"/>
    <w:rsid w:val="00D42B91"/>
    <w:rsid w:val="00D5382B"/>
    <w:rsid w:val="00D54A80"/>
    <w:rsid w:val="00D62245"/>
    <w:rsid w:val="00D675AD"/>
    <w:rsid w:val="00D70537"/>
    <w:rsid w:val="00D73A24"/>
    <w:rsid w:val="00D762E0"/>
    <w:rsid w:val="00D7659C"/>
    <w:rsid w:val="00D8248E"/>
    <w:rsid w:val="00D93440"/>
    <w:rsid w:val="00D94E7D"/>
    <w:rsid w:val="00DA529C"/>
    <w:rsid w:val="00DA7439"/>
    <w:rsid w:val="00DB0787"/>
    <w:rsid w:val="00DB7023"/>
    <w:rsid w:val="00DC41C0"/>
    <w:rsid w:val="00DC439A"/>
    <w:rsid w:val="00DE0296"/>
    <w:rsid w:val="00DE6208"/>
    <w:rsid w:val="00DE6E60"/>
    <w:rsid w:val="00E023A8"/>
    <w:rsid w:val="00E10F92"/>
    <w:rsid w:val="00E11A2B"/>
    <w:rsid w:val="00E12ABA"/>
    <w:rsid w:val="00E15B0C"/>
    <w:rsid w:val="00E15ED2"/>
    <w:rsid w:val="00E374A8"/>
    <w:rsid w:val="00E4125B"/>
    <w:rsid w:val="00E42458"/>
    <w:rsid w:val="00E6151E"/>
    <w:rsid w:val="00E63F6D"/>
    <w:rsid w:val="00E7221E"/>
    <w:rsid w:val="00E7318F"/>
    <w:rsid w:val="00E77305"/>
    <w:rsid w:val="00E830EA"/>
    <w:rsid w:val="00E833DF"/>
    <w:rsid w:val="00E90DAB"/>
    <w:rsid w:val="00E918D7"/>
    <w:rsid w:val="00E94186"/>
    <w:rsid w:val="00EB121E"/>
    <w:rsid w:val="00EB25BE"/>
    <w:rsid w:val="00EB3620"/>
    <w:rsid w:val="00EB6061"/>
    <w:rsid w:val="00EC520C"/>
    <w:rsid w:val="00EC6CDC"/>
    <w:rsid w:val="00ED0DAD"/>
    <w:rsid w:val="00EE030F"/>
    <w:rsid w:val="00EE6126"/>
    <w:rsid w:val="00EF6910"/>
    <w:rsid w:val="00F0081F"/>
    <w:rsid w:val="00F20611"/>
    <w:rsid w:val="00F23663"/>
    <w:rsid w:val="00F25871"/>
    <w:rsid w:val="00F275C3"/>
    <w:rsid w:val="00F31782"/>
    <w:rsid w:val="00F44061"/>
    <w:rsid w:val="00F4515B"/>
    <w:rsid w:val="00F468A2"/>
    <w:rsid w:val="00F46E26"/>
    <w:rsid w:val="00F5115B"/>
    <w:rsid w:val="00F55992"/>
    <w:rsid w:val="00F620DB"/>
    <w:rsid w:val="00F631ED"/>
    <w:rsid w:val="00F66C7D"/>
    <w:rsid w:val="00F759C6"/>
    <w:rsid w:val="00F85AAB"/>
    <w:rsid w:val="00F91AF6"/>
    <w:rsid w:val="00F934CF"/>
    <w:rsid w:val="00F95140"/>
    <w:rsid w:val="00FB034E"/>
    <w:rsid w:val="00FB375B"/>
    <w:rsid w:val="00FC0A25"/>
    <w:rsid w:val="00FC2407"/>
    <w:rsid w:val="00FC40F6"/>
    <w:rsid w:val="00FC552E"/>
    <w:rsid w:val="00FD40A9"/>
    <w:rsid w:val="00FD5A80"/>
    <w:rsid w:val="00FE3652"/>
    <w:rsid w:val="00FF1898"/>
    <w:rsid w:val="00FF55FF"/>
    <w:rsid w:val="00FF6C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7033409"/>
  <w15:docId w15:val="{29E148E1-41AB-45B6-92C2-A0398D8B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2 level bullets"/>
    <w:next w:val="ListBullet2"/>
    <w:rsid w:val="00C842E4"/>
    <w:rPr>
      <w:rFonts w:ascii="Open Sans" w:hAnsi="Open Sans"/>
      <w:szCs w:val="24"/>
    </w:rPr>
  </w:style>
  <w:style w:type="paragraph" w:styleId="Heading1">
    <w:name w:val="heading 1"/>
    <w:aliases w:val="Aetna Headline"/>
    <w:basedOn w:val="Normal"/>
    <w:next w:val="Normal"/>
    <w:link w:val="Heading1Char"/>
    <w:autoRedefine/>
    <w:qFormat/>
    <w:rsid w:val="003E637A"/>
    <w:pPr>
      <w:keepNext/>
      <w:keepLines/>
      <w:spacing w:before="240" w:after="240"/>
      <w:outlineLvl w:val="0"/>
    </w:pPr>
    <w:rPr>
      <w:rFonts w:ascii="Domaine Display Bold" w:eastAsia="MS Gothic" w:hAnsi="Domaine Display Bold"/>
      <w:bCs/>
      <w:color w:val="7D3F98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F620DB"/>
    <w:pPr>
      <w:keepNext/>
      <w:keepLines/>
      <w:spacing w:before="200"/>
      <w:outlineLvl w:val="1"/>
    </w:pPr>
    <w:rPr>
      <w:rFonts w:eastAsia="MS Gothic"/>
      <w:b/>
      <w:bCs/>
      <w:color w:val="563D8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etna Headline Char"/>
    <w:link w:val="Heading1"/>
    <w:rsid w:val="003E637A"/>
    <w:rPr>
      <w:rFonts w:ascii="Domaine Display Bold" w:eastAsia="MS Gothic" w:hAnsi="Domaine Display Bold"/>
      <w:bCs/>
      <w:color w:val="7D3F98"/>
      <w:sz w:val="48"/>
      <w:szCs w:val="48"/>
    </w:rPr>
  </w:style>
  <w:style w:type="character" w:customStyle="1" w:styleId="Heading2Char">
    <w:name w:val="Heading 2 Char"/>
    <w:link w:val="Heading2"/>
    <w:rsid w:val="00F620DB"/>
    <w:rPr>
      <w:rFonts w:ascii="Open Sans" w:eastAsia="MS Gothic" w:hAnsi="Open Sans" w:cs="Times New Roman"/>
      <w:b/>
      <w:bCs/>
      <w:color w:val="563D82"/>
      <w:sz w:val="26"/>
      <w:szCs w:val="26"/>
    </w:rPr>
  </w:style>
  <w:style w:type="paragraph" w:customStyle="1" w:styleId="Style2">
    <w:name w:val="Style2"/>
    <w:basedOn w:val="Tablecolumnheaders"/>
    <w:rsid w:val="004B1349"/>
    <w:rPr>
      <w:bCs/>
    </w:rPr>
  </w:style>
  <w:style w:type="paragraph" w:customStyle="1" w:styleId="LetterBullets">
    <w:name w:val="Letter Bullets"/>
    <w:basedOn w:val="Normal"/>
    <w:link w:val="LetterBulletsChar"/>
    <w:autoRedefine/>
    <w:rsid w:val="00F95140"/>
    <w:rPr>
      <w:color w:val="414141"/>
      <w:szCs w:val="22"/>
    </w:rPr>
  </w:style>
  <w:style w:type="paragraph" w:styleId="Footer">
    <w:name w:val="footer"/>
    <w:basedOn w:val="Normal"/>
    <w:link w:val="FooterChar"/>
    <w:autoRedefine/>
    <w:qFormat/>
    <w:rsid w:val="000F4887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EE213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EE2132"/>
    <w:rPr>
      <w:sz w:val="16"/>
      <w:szCs w:val="16"/>
    </w:rPr>
  </w:style>
  <w:style w:type="paragraph" w:styleId="CommentText">
    <w:name w:val="annotation text"/>
    <w:basedOn w:val="Normal"/>
    <w:semiHidden/>
    <w:rsid w:val="00EE213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E2132"/>
    <w:rPr>
      <w:b/>
      <w:bCs/>
    </w:rPr>
  </w:style>
  <w:style w:type="character" w:styleId="FootnoteReference">
    <w:name w:val="footnote reference"/>
    <w:semiHidden/>
    <w:rsid w:val="0021237E"/>
    <w:rPr>
      <w:vertAlign w:val="superscript"/>
    </w:rPr>
  </w:style>
  <w:style w:type="paragraph" w:customStyle="1" w:styleId="MailingAddress">
    <w:name w:val="Mailing Address"/>
    <w:basedOn w:val="Normal"/>
    <w:link w:val="MailingAddressChar"/>
    <w:autoRedefine/>
    <w:rsid w:val="001C0B43"/>
    <w:pPr>
      <w:autoSpaceDE w:val="0"/>
      <w:autoSpaceDN w:val="0"/>
      <w:adjustRightInd w:val="0"/>
      <w:jc w:val="right"/>
    </w:pPr>
    <w:rPr>
      <w:szCs w:val="18"/>
    </w:rPr>
  </w:style>
  <w:style w:type="paragraph" w:customStyle="1" w:styleId="LetterGreetingSalutation">
    <w:name w:val="Letter Greeting/Salutation"/>
    <w:basedOn w:val="Normal"/>
    <w:link w:val="LetterGreetingSalutationChar"/>
    <w:autoRedefine/>
    <w:rsid w:val="00FE3652"/>
    <w:pPr>
      <w:autoSpaceDE w:val="0"/>
      <w:autoSpaceDN w:val="0"/>
      <w:adjustRightInd w:val="0"/>
      <w:ind w:right="86"/>
    </w:pPr>
    <w:rPr>
      <w:rFonts w:cs="Arial"/>
      <w:color w:val="221E1F"/>
      <w:szCs w:val="22"/>
    </w:rPr>
  </w:style>
  <w:style w:type="paragraph" w:customStyle="1" w:styleId="Disclaimer">
    <w:name w:val="Disclaimer"/>
    <w:basedOn w:val="Normal"/>
    <w:autoRedefine/>
    <w:qFormat/>
    <w:rsid w:val="00BE60D0"/>
    <w:pPr>
      <w:jc w:val="both"/>
    </w:pPr>
    <w:rPr>
      <w:rFonts w:ascii="CVS Health Sans" w:hAnsi="CVS Health Sans" w:cs="Open Sans"/>
      <w:color w:val="414141" w:themeColor="text2"/>
      <w:szCs w:val="20"/>
    </w:rPr>
  </w:style>
  <w:style w:type="paragraph" w:customStyle="1" w:styleId="PartNumberCopyright">
    <w:name w:val="Part Number/Copyright"/>
    <w:qFormat/>
    <w:rsid w:val="0063767E"/>
    <w:rPr>
      <w:rFonts w:ascii="Open Sans Light" w:hAnsi="Open Sans Light"/>
      <w:color w:val="414141"/>
      <w:sz w:val="14"/>
      <w:szCs w:val="18"/>
    </w:rPr>
  </w:style>
  <w:style w:type="paragraph" w:customStyle="1" w:styleId="Subheadline">
    <w:name w:val="Sub headline"/>
    <w:basedOn w:val="Normal"/>
    <w:autoRedefine/>
    <w:qFormat/>
    <w:rsid w:val="00A926FE"/>
    <w:pPr>
      <w:autoSpaceDE w:val="0"/>
      <w:autoSpaceDN w:val="0"/>
      <w:adjustRightInd w:val="0"/>
      <w:spacing w:line="276" w:lineRule="auto"/>
    </w:pPr>
    <w:rPr>
      <w:rFonts w:cs="Frutiger LT Std 45 Light"/>
      <w:b/>
      <w:bCs/>
      <w:color w:val="221E1F"/>
      <w:sz w:val="24"/>
      <w:szCs w:val="26"/>
    </w:rPr>
  </w:style>
  <w:style w:type="paragraph" w:customStyle="1" w:styleId="Letterbody">
    <w:name w:val="Letter body"/>
    <w:basedOn w:val="LetterGreetingSalutation"/>
    <w:link w:val="LetterbodyChar"/>
    <w:autoRedefine/>
    <w:rsid w:val="00257118"/>
    <w:pPr>
      <w:jc w:val="center"/>
    </w:pPr>
    <w:rPr>
      <w:rFonts w:cs="Open Sans"/>
      <w:noProof/>
      <w:color w:val="414141"/>
    </w:rPr>
  </w:style>
  <w:style w:type="paragraph" w:styleId="Header">
    <w:name w:val="header"/>
    <w:basedOn w:val="Normal"/>
    <w:link w:val="HeaderChar"/>
    <w:autoRedefine/>
    <w:rsid w:val="00CF7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7525"/>
  </w:style>
  <w:style w:type="character" w:customStyle="1" w:styleId="FooterChar">
    <w:name w:val="Footer Char"/>
    <w:link w:val="Footer"/>
    <w:rsid w:val="000F4887"/>
    <w:rPr>
      <w:rFonts w:ascii="Open Sans" w:hAnsi="Open Sans"/>
      <w:sz w:val="20"/>
    </w:rPr>
  </w:style>
  <w:style w:type="paragraph" w:customStyle="1" w:styleId="tip">
    <w:name w:val="tip"/>
    <w:basedOn w:val="Normal"/>
    <w:rsid w:val="00EB121E"/>
    <w:pPr>
      <w:autoSpaceDE w:val="0"/>
      <w:autoSpaceDN w:val="0"/>
      <w:adjustRightInd w:val="0"/>
      <w:spacing w:before="120"/>
    </w:pPr>
    <w:rPr>
      <w:rFonts w:ascii="Frutiger LT Std 45 Light" w:hAnsi="Frutiger LT Std 45 Light" w:cs="Frutiger LT Std 45 Light"/>
      <w:b/>
      <w:bCs/>
      <w:i/>
      <w:iCs/>
      <w:color w:val="221E1F"/>
      <w:sz w:val="18"/>
      <w:szCs w:val="18"/>
    </w:rPr>
  </w:style>
  <w:style w:type="paragraph" w:customStyle="1" w:styleId="TableContents">
    <w:name w:val="Table Contents"/>
    <w:basedOn w:val="Tablecolumnheaders"/>
    <w:autoRedefine/>
    <w:qFormat/>
    <w:rsid w:val="005709F1"/>
    <w:rPr>
      <w:b w:val="0"/>
      <w:bCs/>
      <w:color w:val="414141"/>
    </w:rPr>
  </w:style>
  <w:style w:type="paragraph" w:customStyle="1" w:styleId="Tablecolumnheaders">
    <w:name w:val="Table_column headers"/>
    <w:qFormat/>
    <w:rsid w:val="00672129"/>
    <w:pPr>
      <w:tabs>
        <w:tab w:val="num" w:pos="1080"/>
      </w:tabs>
      <w:autoSpaceDE w:val="0"/>
      <w:autoSpaceDN w:val="0"/>
      <w:adjustRightInd w:val="0"/>
      <w:spacing w:line="241" w:lineRule="atLeast"/>
    </w:pPr>
    <w:rPr>
      <w:rFonts w:ascii="Open Sans" w:hAnsi="Open Sans" w:cs="Open Sans"/>
      <w:b/>
      <w:iCs/>
      <w:color w:val="FFFFFF"/>
    </w:rPr>
  </w:style>
  <w:style w:type="table" w:styleId="TableGrid">
    <w:name w:val="Table Grid"/>
    <w:basedOn w:val="TableNormal"/>
    <w:rsid w:val="0032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4">
    <w:name w:val="Colorful List Accent 4"/>
    <w:basedOn w:val="TableNormal"/>
    <w:rsid w:val="00324884"/>
    <w:rPr>
      <w:color w:val="000000"/>
    </w:rPr>
    <w:tblPr>
      <w:tblStyleRowBandSize w:val="1"/>
      <w:tblStyleColBandSize w:val="1"/>
    </w:tblPr>
    <w:tcPr>
      <w:shd w:val="clear" w:color="auto" w:fill="F8F7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360A9"/>
      </w:tcPr>
    </w:tblStylePr>
    <w:tblStylePr w:type="lastRow">
      <w:rPr>
        <w:b/>
        <w:bCs/>
        <w:color w:val="9360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F4"/>
      </w:tcPr>
    </w:tblStylePr>
    <w:tblStylePr w:type="band1Horz">
      <w:tblPr/>
      <w:tcPr>
        <w:shd w:val="clear" w:color="auto" w:fill="F0EEF6"/>
      </w:tcPr>
    </w:tblStylePr>
  </w:style>
  <w:style w:type="table" w:styleId="LightGrid-Accent4">
    <w:name w:val="Light Grid Accent 4"/>
    <w:basedOn w:val="TableNormal"/>
    <w:rsid w:val="002E2F51"/>
    <w:tblPr>
      <w:tblStyleRowBandSize w:val="1"/>
      <w:tblStyleColBandSize w:val="1"/>
      <w:tblBorders>
        <w:top w:val="single" w:sz="8" w:space="0" w:color="B9AFD6"/>
        <w:left w:val="single" w:sz="8" w:space="0" w:color="B9AFD6"/>
        <w:bottom w:val="single" w:sz="8" w:space="0" w:color="B9AFD6"/>
        <w:right w:val="single" w:sz="8" w:space="0" w:color="B9AFD6"/>
        <w:insideH w:val="single" w:sz="8" w:space="0" w:color="B9AFD6"/>
        <w:insideV w:val="single" w:sz="8" w:space="0" w:color="B9AFD6"/>
      </w:tblBorders>
    </w:tblPr>
    <w:tblStylePr w:type="firstRow">
      <w:pPr>
        <w:spacing w:before="0" w:after="0" w:line="240" w:lineRule="auto"/>
      </w:pPr>
      <w:rPr>
        <w:rFonts w:ascii="Open Sans" w:eastAsia="MS Gothic" w:hAnsi="Open Sans" w:cs="Times New Roman"/>
        <w:b/>
        <w:bCs/>
      </w:rPr>
      <w:tblPr/>
      <w:tcPr>
        <w:tcBorders>
          <w:top w:val="single" w:sz="8" w:space="0" w:color="B9AFD6"/>
          <w:left w:val="single" w:sz="8" w:space="0" w:color="B9AFD6"/>
          <w:bottom w:val="single" w:sz="18" w:space="0" w:color="B9AFD6"/>
          <w:right w:val="single" w:sz="8" w:space="0" w:color="B9AFD6"/>
          <w:insideH w:val="nil"/>
          <w:insideV w:val="single" w:sz="8" w:space="0" w:color="B9AFD6"/>
        </w:tcBorders>
      </w:tcPr>
    </w:tblStylePr>
    <w:tblStylePr w:type="lastRow">
      <w:pPr>
        <w:spacing w:before="0" w:after="0" w:line="240" w:lineRule="auto"/>
      </w:pPr>
      <w:rPr>
        <w:rFonts w:ascii="Open Sans" w:eastAsia="MS Gothic" w:hAnsi="Open Sans" w:cs="Times New Roman"/>
        <w:b/>
        <w:bCs/>
      </w:rPr>
      <w:tblPr/>
      <w:tcPr>
        <w:tcBorders>
          <w:top w:val="double" w:sz="6" w:space="0" w:color="B9AFD6"/>
          <w:left w:val="single" w:sz="8" w:space="0" w:color="B9AFD6"/>
          <w:bottom w:val="single" w:sz="8" w:space="0" w:color="B9AFD6"/>
          <w:right w:val="single" w:sz="8" w:space="0" w:color="B9AFD6"/>
          <w:insideH w:val="nil"/>
          <w:insideV w:val="single" w:sz="8" w:space="0" w:color="B9AFD6"/>
        </w:tcBorders>
      </w:tcPr>
    </w:tblStylePr>
    <w:tblStylePr w:type="firstCol">
      <w:rPr>
        <w:rFonts w:ascii="Open Sans" w:eastAsia="MS Gothic" w:hAnsi="Open Sans" w:cs="Times New Roman"/>
        <w:b/>
        <w:bCs/>
      </w:rPr>
    </w:tblStylePr>
    <w:tblStylePr w:type="lastCol">
      <w:rPr>
        <w:rFonts w:ascii="Open Sans" w:eastAsia="MS Gothic" w:hAnsi="Open Sans" w:cs="Times New Roman"/>
        <w:b/>
        <w:bCs/>
      </w:rPr>
      <w:tblPr/>
      <w:tcPr>
        <w:tcBorders>
          <w:top w:val="single" w:sz="8" w:space="0" w:color="B9AFD6"/>
          <w:left w:val="single" w:sz="8" w:space="0" w:color="B9AFD6"/>
          <w:bottom w:val="single" w:sz="8" w:space="0" w:color="B9AFD6"/>
          <w:right w:val="single" w:sz="8" w:space="0" w:color="B9AFD6"/>
        </w:tcBorders>
      </w:tcPr>
    </w:tblStylePr>
    <w:tblStylePr w:type="band1Vert">
      <w:tblPr/>
      <w:tcPr>
        <w:tcBorders>
          <w:top w:val="single" w:sz="8" w:space="0" w:color="B9AFD6"/>
          <w:left w:val="single" w:sz="8" w:space="0" w:color="B9AFD6"/>
          <w:bottom w:val="single" w:sz="8" w:space="0" w:color="B9AFD6"/>
          <w:right w:val="single" w:sz="8" w:space="0" w:color="B9AFD6"/>
        </w:tcBorders>
        <w:shd w:val="clear" w:color="auto" w:fill="EDEBF4"/>
      </w:tcPr>
    </w:tblStylePr>
    <w:tblStylePr w:type="band1Horz">
      <w:tblPr/>
      <w:tcPr>
        <w:tcBorders>
          <w:top w:val="single" w:sz="8" w:space="0" w:color="B9AFD6"/>
          <w:left w:val="single" w:sz="8" w:space="0" w:color="B9AFD6"/>
          <w:bottom w:val="single" w:sz="8" w:space="0" w:color="B9AFD6"/>
          <w:right w:val="single" w:sz="8" w:space="0" w:color="B9AFD6"/>
          <w:insideV w:val="single" w:sz="8" w:space="0" w:color="B9AFD6"/>
        </w:tcBorders>
        <w:shd w:val="clear" w:color="auto" w:fill="EDEBF4"/>
      </w:tcPr>
    </w:tblStylePr>
    <w:tblStylePr w:type="band2Horz">
      <w:tblPr/>
      <w:tcPr>
        <w:tcBorders>
          <w:top w:val="single" w:sz="8" w:space="0" w:color="B9AFD6"/>
          <w:left w:val="single" w:sz="8" w:space="0" w:color="B9AFD6"/>
          <w:bottom w:val="single" w:sz="8" w:space="0" w:color="B9AFD6"/>
          <w:right w:val="single" w:sz="8" w:space="0" w:color="B9AFD6"/>
          <w:insideV w:val="single" w:sz="8" w:space="0" w:color="B9AFD6"/>
        </w:tcBorders>
      </w:tcPr>
    </w:tblStylePr>
  </w:style>
  <w:style w:type="table" w:styleId="LightShading-Accent2">
    <w:name w:val="Light Shading Accent 2"/>
    <w:basedOn w:val="TableNormal"/>
    <w:rsid w:val="002E2F51"/>
    <w:rPr>
      <w:color w:val="5D2F71"/>
    </w:rPr>
    <w:tblPr>
      <w:tblStyleRowBandSize w:val="1"/>
      <w:tblStyleColBandSize w:val="1"/>
      <w:tblBorders>
        <w:top w:val="single" w:sz="8" w:space="0" w:color="7D3F98"/>
        <w:bottom w:val="single" w:sz="8" w:space="0" w:color="7D3F9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F98"/>
          <w:left w:val="nil"/>
          <w:bottom w:val="single" w:sz="8" w:space="0" w:color="7D3F9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F98"/>
          <w:left w:val="nil"/>
          <w:bottom w:val="single" w:sz="8" w:space="0" w:color="7D3F9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B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BE9"/>
      </w:tcPr>
    </w:tblStylePr>
  </w:style>
  <w:style w:type="table" w:styleId="LightShading-Accent4">
    <w:name w:val="Light Shading Accent 4"/>
    <w:basedOn w:val="TableNormal"/>
    <w:rsid w:val="002E2F51"/>
    <w:rPr>
      <w:color w:val="806EB5"/>
    </w:rPr>
    <w:tblPr>
      <w:tblStyleRowBandSize w:val="1"/>
      <w:tblStyleColBandSize w:val="1"/>
      <w:tblBorders>
        <w:top w:val="single" w:sz="8" w:space="0" w:color="B9AFD6"/>
        <w:bottom w:val="single" w:sz="8" w:space="0" w:color="B9AFD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AFD6"/>
          <w:left w:val="nil"/>
          <w:bottom w:val="single" w:sz="8" w:space="0" w:color="B9AFD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AFD6"/>
          <w:left w:val="nil"/>
          <w:bottom w:val="single" w:sz="8" w:space="0" w:color="B9AFD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B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BF4"/>
      </w:tcPr>
    </w:tblStylePr>
  </w:style>
  <w:style w:type="paragraph" w:customStyle="1" w:styleId="DateAddress">
    <w:name w:val="Date Address"/>
    <w:basedOn w:val="MailingAddress"/>
    <w:link w:val="DateAddressChar"/>
    <w:rsid w:val="0063767E"/>
  </w:style>
  <w:style w:type="paragraph" w:customStyle="1" w:styleId="Style2Headline">
    <w:name w:val="Style 2 Headline"/>
    <w:basedOn w:val="Letterbody"/>
    <w:link w:val="Style2HeadlineChar"/>
    <w:rsid w:val="00EE030F"/>
  </w:style>
  <w:style w:type="character" w:customStyle="1" w:styleId="MailingAddressChar">
    <w:name w:val="Mailing Address Char"/>
    <w:link w:val="MailingAddress"/>
    <w:rsid w:val="001C0B43"/>
    <w:rPr>
      <w:rFonts w:ascii="Open Sans" w:hAnsi="Open Sans"/>
      <w:szCs w:val="18"/>
    </w:rPr>
  </w:style>
  <w:style w:type="character" w:customStyle="1" w:styleId="DateAddressChar">
    <w:name w:val="Date Address Char"/>
    <w:link w:val="DateAddress"/>
    <w:rsid w:val="0063767E"/>
    <w:rPr>
      <w:rFonts w:ascii="Open Sans" w:hAnsi="Open Sans"/>
      <w:sz w:val="20"/>
      <w:szCs w:val="18"/>
    </w:rPr>
  </w:style>
  <w:style w:type="paragraph" w:customStyle="1" w:styleId="Style1">
    <w:name w:val="Style1"/>
    <w:basedOn w:val="Style2Headline"/>
    <w:link w:val="Style1Char"/>
    <w:autoRedefine/>
    <w:rsid w:val="00C622FB"/>
    <w:rPr>
      <w:sz w:val="44"/>
    </w:rPr>
  </w:style>
  <w:style w:type="character" w:customStyle="1" w:styleId="LetterGreetingSalutationChar">
    <w:name w:val="Letter Greeting/Salutation Char"/>
    <w:link w:val="LetterGreetingSalutation"/>
    <w:rsid w:val="00FE3652"/>
    <w:rPr>
      <w:rFonts w:ascii="Open Sans" w:hAnsi="Open Sans" w:cs="Arial"/>
      <w:color w:val="221E1F"/>
      <w:sz w:val="20"/>
      <w:szCs w:val="22"/>
    </w:rPr>
  </w:style>
  <w:style w:type="character" w:customStyle="1" w:styleId="LetterbodyChar">
    <w:name w:val="Letter body Char"/>
    <w:link w:val="Letterbody"/>
    <w:rsid w:val="00257118"/>
    <w:rPr>
      <w:rFonts w:ascii="Open Sans" w:hAnsi="Open Sans" w:cs="Open Sans"/>
      <w:noProof/>
      <w:color w:val="414141"/>
      <w:szCs w:val="22"/>
    </w:rPr>
  </w:style>
  <w:style w:type="character" w:customStyle="1" w:styleId="Style2HeadlineChar">
    <w:name w:val="Style 2 Headline Char"/>
    <w:link w:val="Style2Headline"/>
    <w:rsid w:val="00EE030F"/>
    <w:rPr>
      <w:rFonts w:ascii="Open Sans" w:hAnsi="Open Sans" w:cs="Arial"/>
      <w:noProof/>
      <w:color w:val="221E1F"/>
      <w:sz w:val="20"/>
      <w:szCs w:val="22"/>
    </w:rPr>
  </w:style>
  <w:style w:type="paragraph" w:customStyle="1" w:styleId="Returnaddress">
    <w:name w:val="Return address"/>
    <w:basedOn w:val="MailingAddress"/>
    <w:link w:val="ReturnaddressChar"/>
    <w:autoRedefine/>
    <w:rsid w:val="00257118"/>
    <w:pPr>
      <w:tabs>
        <w:tab w:val="left" w:pos="432"/>
      </w:tabs>
      <w:jc w:val="center"/>
    </w:pPr>
    <w:rPr>
      <w:rFonts w:cs="Open Sans"/>
      <w:noProof/>
      <w:sz w:val="16"/>
    </w:rPr>
  </w:style>
  <w:style w:type="character" w:customStyle="1" w:styleId="Style1Char">
    <w:name w:val="Style1 Char"/>
    <w:link w:val="Style1"/>
    <w:rsid w:val="00C622FB"/>
    <w:rPr>
      <w:rFonts w:ascii="Open Sans" w:hAnsi="Open Sans" w:cs="Arial"/>
      <w:noProof/>
      <w:color w:val="221E1F"/>
      <w:sz w:val="44"/>
      <w:szCs w:val="22"/>
    </w:rPr>
  </w:style>
  <w:style w:type="character" w:customStyle="1" w:styleId="ReturnaddressChar">
    <w:name w:val="Return address Char"/>
    <w:link w:val="Returnaddress"/>
    <w:rsid w:val="00257118"/>
    <w:rPr>
      <w:rFonts w:ascii="Open Sans" w:hAnsi="Open Sans" w:cs="Open Sans"/>
      <w:noProof/>
      <w:sz w:val="16"/>
      <w:szCs w:val="18"/>
    </w:rPr>
  </w:style>
  <w:style w:type="character" w:styleId="PlaceholderText">
    <w:name w:val="Placeholder Text"/>
    <w:rsid w:val="00E11A2B"/>
    <w:rPr>
      <w:color w:val="808080"/>
    </w:rPr>
  </w:style>
  <w:style w:type="character" w:styleId="Hyperlink">
    <w:name w:val="Hyperlink"/>
    <w:rsid w:val="0063767E"/>
    <w:rPr>
      <w:rFonts w:ascii="Open Sans" w:hAnsi="Open Sans"/>
      <w:color w:val="auto"/>
      <w:sz w:val="20"/>
      <w:u w:val="none"/>
    </w:rPr>
  </w:style>
  <w:style w:type="table" w:styleId="ColorfulGrid-Accent3">
    <w:name w:val="Colorful Grid Accent 3"/>
    <w:basedOn w:val="TableNormal"/>
    <w:rsid w:val="004854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7F2"/>
    </w:tcPr>
    <w:tblStylePr w:type="firstRow">
      <w:rPr>
        <w:b/>
        <w:bCs/>
      </w:rPr>
      <w:tblPr/>
      <w:tcPr>
        <w:shd w:val="clear" w:color="auto" w:fill="DFD0E6"/>
      </w:tcPr>
    </w:tblStylePr>
    <w:tblStylePr w:type="lastRow">
      <w:rPr>
        <w:b/>
        <w:bCs/>
        <w:color w:val="000000"/>
      </w:rPr>
      <w:tblPr/>
      <w:tcPr>
        <w:shd w:val="clear" w:color="auto" w:fill="DFD0E6"/>
      </w:tcPr>
    </w:tblStylePr>
    <w:tblStylePr w:type="firstCol">
      <w:rPr>
        <w:color w:val="FFFFFF"/>
      </w:rPr>
      <w:tblPr/>
      <w:tcPr>
        <w:shd w:val="clear" w:color="auto" w:fill="8B57A1"/>
      </w:tcPr>
    </w:tblStylePr>
    <w:tblStylePr w:type="lastCol">
      <w:rPr>
        <w:color w:val="FFFFFF"/>
      </w:rPr>
      <w:tblPr/>
      <w:tcPr>
        <w:shd w:val="clear" w:color="auto" w:fill="8B57A1"/>
      </w:tcPr>
    </w:tblStylePr>
    <w:tblStylePr w:type="band1Vert">
      <w:tblPr/>
      <w:tcPr>
        <w:shd w:val="clear" w:color="auto" w:fill="D8C5E0"/>
      </w:tcPr>
    </w:tblStylePr>
    <w:tblStylePr w:type="band1Horz">
      <w:tblPr/>
      <w:tcPr>
        <w:shd w:val="clear" w:color="auto" w:fill="D8C5E0"/>
      </w:tcPr>
    </w:tblStylePr>
  </w:style>
  <w:style w:type="paragraph" w:customStyle="1" w:styleId="Bodycopy">
    <w:name w:val="Body copy"/>
    <w:basedOn w:val="ListParagraph"/>
    <w:rsid w:val="00C9471C"/>
    <w:pPr>
      <w:numPr>
        <w:numId w:val="2"/>
      </w:numPr>
      <w:shd w:val="clear" w:color="auto" w:fill="FFFFFF"/>
      <w:tabs>
        <w:tab w:val="num" w:pos="1080"/>
      </w:tabs>
      <w:spacing w:after="60"/>
      <w:ind w:left="1080" w:hanging="130"/>
      <w:contextualSpacing w:val="0"/>
    </w:pPr>
    <w:rPr>
      <w:rFonts w:ascii="Open Sans Light" w:hAnsi="Open Sans Light"/>
      <w:color w:val="414141"/>
      <w:szCs w:val="20"/>
    </w:rPr>
  </w:style>
  <w:style w:type="paragraph" w:styleId="ListParagraph">
    <w:name w:val="List Paragraph"/>
    <w:basedOn w:val="Normal"/>
    <w:rsid w:val="00C9471C"/>
    <w:pPr>
      <w:ind w:left="720"/>
      <w:contextualSpacing/>
    </w:pPr>
  </w:style>
  <w:style w:type="paragraph" w:customStyle="1" w:styleId="FirstLevelbullet">
    <w:name w:val="First Level bullet"/>
    <w:basedOn w:val="Normal"/>
    <w:link w:val="FirstLevelbulletChar"/>
    <w:rsid w:val="00607D2D"/>
    <w:pPr>
      <w:keepNext/>
      <w:numPr>
        <w:numId w:val="3"/>
      </w:numPr>
      <w:autoSpaceDE w:val="0"/>
      <w:autoSpaceDN w:val="0"/>
      <w:adjustRightInd w:val="0"/>
      <w:spacing w:line="241" w:lineRule="atLeast"/>
    </w:pPr>
    <w:rPr>
      <w:rFonts w:cs="Open Sans"/>
      <w:color w:val="414141"/>
      <w:szCs w:val="20"/>
    </w:rPr>
  </w:style>
  <w:style w:type="paragraph" w:customStyle="1" w:styleId="BodyCopy0">
    <w:name w:val="Body Copy"/>
    <w:basedOn w:val="FirstLevelbullet"/>
    <w:link w:val="BodyCopyChar"/>
    <w:rsid w:val="001B19E9"/>
    <w:pPr>
      <w:numPr>
        <w:numId w:val="0"/>
      </w:numPr>
      <w:ind w:right="-18"/>
    </w:pPr>
  </w:style>
  <w:style w:type="character" w:customStyle="1" w:styleId="FirstLevelbulletChar">
    <w:name w:val="First Level bullet Char"/>
    <w:link w:val="FirstLevelbullet"/>
    <w:rsid w:val="00607D2D"/>
    <w:rPr>
      <w:rFonts w:ascii="Open Sans" w:hAnsi="Open Sans" w:cs="Open Sans"/>
      <w:color w:val="414141"/>
    </w:rPr>
  </w:style>
  <w:style w:type="character" w:customStyle="1" w:styleId="BodyCopyChar">
    <w:name w:val="Body Copy Char"/>
    <w:link w:val="BodyCopy0"/>
    <w:rsid w:val="001B19E9"/>
    <w:rPr>
      <w:rFonts w:ascii="Open Sans" w:hAnsi="Open Sans" w:cs="Open Sans"/>
      <w:color w:val="414141"/>
    </w:rPr>
  </w:style>
  <w:style w:type="paragraph" w:customStyle="1" w:styleId="2ndlevelbulletStyle3">
    <w:name w:val="2nd level bullet Style3"/>
    <w:basedOn w:val="FirstLevelbullet"/>
    <w:link w:val="2ndlevelbulletStyle3Char"/>
    <w:rsid w:val="006F4B86"/>
    <w:pPr>
      <w:numPr>
        <w:ilvl w:val="1"/>
        <w:numId w:val="7"/>
      </w:numPr>
    </w:pPr>
  </w:style>
  <w:style w:type="paragraph" w:styleId="ListBullet2">
    <w:name w:val="List Bullet 2"/>
    <w:basedOn w:val="Normal"/>
    <w:unhideWhenUsed/>
    <w:rsid w:val="00C842E4"/>
    <w:pPr>
      <w:numPr>
        <w:numId w:val="1"/>
      </w:numPr>
      <w:contextualSpacing/>
    </w:pPr>
  </w:style>
  <w:style w:type="numbering" w:customStyle="1" w:styleId="Style3">
    <w:name w:val="Style3"/>
    <w:uiPriority w:val="99"/>
    <w:rsid w:val="005252FF"/>
    <w:pPr>
      <w:numPr>
        <w:numId w:val="4"/>
      </w:numPr>
    </w:pPr>
  </w:style>
  <w:style w:type="character" w:customStyle="1" w:styleId="2ndlevelbulletStyle3Char">
    <w:name w:val="2nd level bullet Style3 Char"/>
    <w:link w:val="2ndlevelbulletStyle3"/>
    <w:rsid w:val="006F4B86"/>
    <w:rPr>
      <w:rFonts w:ascii="Open Sans" w:hAnsi="Open Sans" w:cs="Open Sans"/>
      <w:color w:val="414141"/>
    </w:rPr>
  </w:style>
  <w:style w:type="paragraph" w:customStyle="1" w:styleId="2ndlevelbulletStyle4">
    <w:name w:val="2nd level bullet Style4"/>
    <w:basedOn w:val="FirstLevelbullet"/>
    <w:link w:val="2ndlevelbulletStyle4Char"/>
    <w:rsid w:val="00D254FF"/>
    <w:pPr>
      <w:numPr>
        <w:ilvl w:val="1"/>
        <w:numId w:val="5"/>
      </w:numPr>
    </w:pPr>
  </w:style>
  <w:style w:type="character" w:customStyle="1" w:styleId="2ndlevelbulletStyle4Char">
    <w:name w:val="2nd level bullet Style4 Char"/>
    <w:link w:val="2ndlevelbulletStyle4"/>
    <w:rsid w:val="00D254FF"/>
    <w:rPr>
      <w:rFonts w:ascii="Open Sans" w:hAnsi="Open Sans" w:cs="Open Sans"/>
      <w:color w:val="414141"/>
    </w:rPr>
  </w:style>
  <w:style w:type="numbering" w:customStyle="1" w:styleId="Style4">
    <w:name w:val="Style4"/>
    <w:uiPriority w:val="99"/>
    <w:rsid w:val="00B558C3"/>
    <w:pPr>
      <w:numPr>
        <w:numId w:val="6"/>
      </w:numPr>
    </w:pPr>
  </w:style>
  <w:style w:type="paragraph" w:customStyle="1" w:styleId="BodycopyStyle5">
    <w:name w:val="Body copy Style5"/>
    <w:basedOn w:val="BodyCopy0"/>
    <w:link w:val="BodycopyStyle5Char"/>
    <w:qFormat/>
    <w:rsid w:val="00215D05"/>
  </w:style>
  <w:style w:type="character" w:customStyle="1" w:styleId="LetterBulletsChar">
    <w:name w:val="Letter Bullets Char"/>
    <w:link w:val="LetterBullets"/>
    <w:rsid w:val="00F95140"/>
    <w:rPr>
      <w:rFonts w:ascii="Open Sans" w:hAnsi="Open Sans"/>
      <w:color w:val="414141"/>
      <w:szCs w:val="22"/>
    </w:rPr>
  </w:style>
  <w:style w:type="character" w:customStyle="1" w:styleId="BodycopyStyle5Char">
    <w:name w:val="Body copy Style5 Char"/>
    <w:link w:val="BodycopyStyle5"/>
    <w:rsid w:val="00215D05"/>
    <w:rPr>
      <w:rFonts w:ascii="Open Sans" w:hAnsi="Open Sans" w:cs="Open Sans"/>
      <w:color w:val="414141"/>
      <w:szCs w:val="22"/>
    </w:rPr>
  </w:style>
  <w:style w:type="paragraph" w:customStyle="1" w:styleId="Style32ndleftbullet">
    <w:name w:val="Style3 2nd left bullet"/>
    <w:basedOn w:val="Normal"/>
    <w:qFormat/>
    <w:rsid w:val="00C15A1E"/>
    <w:pPr>
      <w:keepNext/>
      <w:numPr>
        <w:ilvl w:val="3"/>
        <w:numId w:val="10"/>
      </w:numPr>
      <w:tabs>
        <w:tab w:val="num" w:pos="630"/>
      </w:tabs>
      <w:autoSpaceDE w:val="0"/>
      <w:autoSpaceDN w:val="0"/>
      <w:adjustRightInd w:val="0"/>
      <w:spacing w:line="241" w:lineRule="atLeast"/>
      <w:ind w:hanging="2430"/>
    </w:pPr>
    <w:rPr>
      <w:rFonts w:cs="Open Sans"/>
      <w:color w:val="414141"/>
      <w:szCs w:val="20"/>
    </w:rPr>
  </w:style>
  <w:style w:type="paragraph" w:customStyle="1" w:styleId="2ndlevelbullet">
    <w:name w:val="2nd level bullet"/>
    <w:basedOn w:val="Style32ndleftbullet"/>
    <w:link w:val="2ndlevelbulletChar"/>
    <w:qFormat/>
    <w:rsid w:val="00C15A1E"/>
    <w:pPr>
      <w:tabs>
        <w:tab w:val="clear" w:pos="2880"/>
      </w:tabs>
    </w:pPr>
  </w:style>
  <w:style w:type="paragraph" w:customStyle="1" w:styleId="Firstlevelbullet0">
    <w:name w:val="First level bullet"/>
    <w:basedOn w:val="Normal"/>
    <w:link w:val="FirstlevelbulletChar0"/>
    <w:qFormat/>
    <w:rsid w:val="00C15A1E"/>
    <w:pPr>
      <w:keepNext/>
      <w:numPr>
        <w:ilvl w:val="2"/>
        <w:numId w:val="10"/>
      </w:numPr>
      <w:tabs>
        <w:tab w:val="clear" w:pos="2160"/>
        <w:tab w:val="num" w:pos="450"/>
      </w:tabs>
      <w:autoSpaceDE w:val="0"/>
      <w:autoSpaceDN w:val="0"/>
      <w:adjustRightInd w:val="0"/>
      <w:spacing w:line="241" w:lineRule="atLeast"/>
      <w:ind w:hanging="1890"/>
    </w:pPr>
    <w:rPr>
      <w:rFonts w:cs="Open Sans"/>
      <w:color w:val="414141"/>
      <w:szCs w:val="20"/>
    </w:rPr>
  </w:style>
  <w:style w:type="character" w:customStyle="1" w:styleId="2ndlevelbulletChar">
    <w:name w:val="2nd level bullet Char"/>
    <w:link w:val="2ndlevelbullet"/>
    <w:rsid w:val="00C15A1E"/>
    <w:rPr>
      <w:rFonts w:ascii="Open Sans" w:hAnsi="Open Sans" w:cs="Open Sans"/>
      <w:color w:val="414141"/>
    </w:rPr>
  </w:style>
  <w:style w:type="character" w:customStyle="1" w:styleId="FirstlevelbulletChar0">
    <w:name w:val="First level bullet Char"/>
    <w:link w:val="Firstlevelbullet0"/>
    <w:rsid w:val="00C15A1E"/>
    <w:rPr>
      <w:rFonts w:ascii="Open Sans" w:hAnsi="Open Sans" w:cs="Open Sans"/>
      <w:color w:val="414141"/>
    </w:rPr>
  </w:style>
  <w:style w:type="character" w:customStyle="1" w:styleId="A6">
    <w:name w:val="A6"/>
    <w:uiPriority w:val="99"/>
    <w:rsid w:val="00F631ED"/>
    <w:rPr>
      <w:rFonts w:cs="Centene Sans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3A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23A78"/>
    <w:rPr>
      <w:color w:val="B2B2B2" w:themeColor="followedHyperlink"/>
      <w:u w:val="single"/>
    </w:rPr>
  </w:style>
  <w:style w:type="paragraph" w:customStyle="1" w:styleId="xmsonormal">
    <w:name w:val="x_msonormal"/>
    <w:basedOn w:val="Normal"/>
    <w:rsid w:val="00BD462D"/>
    <w:rPr>
      <w:rFonts w:ascii="Calibri" w:eastAsiaTheme="minorHAns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7441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659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403">
          <w:marLeft w:val="47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807">
          <w:marLeft w:val="47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1Letter">
  <a:themeElements>
    <a:clrScheme name="Custom 1 Aetna brand colors">
      <a:dk1>
        <a:sysClr val="windowText" lastClr="000000"/>
      </a:dk1>
      <a:lt1>
        <a:srgbClr val="FFFFFF"/>
      </a:lt1>
      <a:dk2>
        <a:srgbClr val="414141"/>
      </a:dk2>
      <a:lt2>
        <a:srgbClr val="C2C0C0"/>
      </a:lt2>
      <a:accent1>
        <a:srgbClr val="563D82"/>
      </a:accent1>
      <a:accent2>
        <a:srgbClr val="7D3F98"/>
      </a:accent2>
      <a:accent3>
        <a:srgbClr val="B18CC1"/>
      </a:accent3>
      <a:accent4>
        <a:srgbClr val="B9AFD6"/>
      </a:accent4>
      <a:accent5>
        <a:srgbClr val="AA0061"/>
      </a:accent5>
      <a:accent6>
        <a:srgbClr val="D20962"/>
      </a:accent6>
      <a:hlink>
        <a:srgbClr val="293BE5"/>
      </a:hlink>
      <a:folHlink>
        <a:srgbClr val="B2B2B2"/>
      </a:folHlink>
    </a:clrScheme>
    <a:fontScheme name="Custom 1 Aetna content font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iterion__________________ xmlns="5BBDF721-FC59-409D-AE5F-8390B54C195D"/>
    <Conversion_x0020_Documents xmlns="6f9c3435-9716-44d0-a763-914e507eec0f">Ancillary and Facility Provider Recruitment Packet</Conversion_x0020_Documents>
    <Upon_x0020_Notification_x0020_of_x0020_Award_x0020_Deliverable xmlns="5BBDF721-FC59-409D-AE5F-8390B54C195D">true</Upon_x0020_Notification_x0020_of_x0020_Award_x0020_Deliverable>
    <Document_x0020_to_x0020_Transition_x0020_to_x0020_HP_x0020_HUB xmlns="5BBDF721-FC59-409D-AE5F-8390B54C195D">
      <Value>Yes</Value>
    </Document_x0020_to_x0020_Transition_x0020_to_x0020_HP_x0020_HUB>
    <Upon_x0020_Notification_x0020_of_x0020_Award xmlns="5BBDF721-FC59-409D-AE5F-8390B54C195D" xsi:nil="true"/>
    <Readiness_x0020_Review_x0020_Status xmlns="5BBDF721-FC59-409D-AE5F-8390B54C195D" xsi:nil="true"/>
    <State_x0020_Specified_x0020_Deliverable xmlns="5BBDF721-FC59-409D-AE5F-8390B54C195D">true</State_x0020_Specified_x0020_Deliverable>
    <State_x0020_Deliverables_x0020_TBD xmlns="5BBDF721-FC59-409D-AE5F-8390B54C195D" xsi:nil="true"/>
    <Module_x0020__x0028_M_x0029__x0020__x0026__x0020_Ancillary_x0020_Teams_x0020__x0028_A_x0029_ xmlns="6f9c3435-9716-44d0-a763-914e507eec0f">Network</Module_x0020__x0028_M_x0029__x0020__x0026__x0020_Ancillary_x0020_Teams_x0020__x0028_A_x0029_>
    <Readiness_x0020_Review_x0020_Document xmlns="5BBDF721-FC59-409D-AE5F-8390B54C195D">true</Readiness_x0020_Review_x0020_Document>
    <IconOverlay xmlns="http://schemas.microsoft.com/sharepoint/v4" xsi:nil="true"/>
    <Internal_x0020_Policy_x0020_Review_x0020_Status xmlns="5bbdf721-fc59-409d-ae5f-8390b54c195d" xsi:nil="true"/>
    <Policy_x0020_Submission xmlns="5bbdf721-fc59-409d-ae5f-8390b54c195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DA38EC7863E4CA1D642865E1E3219" ma:contentTypeVersion="" ma:contentTypeDescription="Create a new document." ma:contentTypeScope="" ma:versionID="95781eabf7a50a9dd505f84195f6f60c">
  <xsd:schema xmlns:xsd="http://www.w3.org/2001/XMLSchema" xmlns:xs="http://www.w3.org/2001/XMLSchema" xmlns:p="http://schemas.microsoft.com/office/2006/metadata/properties" xmlns:ns2="6f9c3435-9716-44d0-a763-914e507eec0f" xmlns:ns3="5BBDF721-FC59-409D-AE5F-8390B54C195D" xmlns:ns4="566c74f9-ff70-40cc-b6dc-2f6c10f45bc1" xmlns:ns5="http://schemas.microsoft.com/sharepoint/v4" xmlns:ns6="5bbdf721-fc59-409d-ae5f-8390b54c195d" targetNamespace="http://schemas.microsoft.com/office/2006/metadata/properties" ma:root="true" ma:fieldsID="42135f0debbe26ef8477eef15b75616b" ns2:_="" ns3:_="" ns4:_="" ns5:_="" ns6:_="">
    <xsd:import namespace="6f9c3435-9716-44d0-a763-914e507eec0f"/>
    <xsd:import namespace="5BBDF721-FC59-409D-AE5F-8390B54C195D"/>
    <xsd:import namespace="566c74f9-ff70-40cc-b6dc-2f6c10f45bc1"/>
    <xsd:import namespace="http://schemas.microsoft.com/sharepoint/v4"/>
    <xsd:import namespace="5bbdf721-fc59-409d-ae5f-8390b54c195d"/>
    <xsd:element name="properties">
      <xsd:complexType>
        <xsd:sequence>
          <xsd:element name="documentManagement">
            <xsd:complexType>
              <xsd:all>
                <xsd:element ref="ns2:Module_x0020__x0028_M_x0029__x0020__x0026__x0020_Ancillary_x0020_Teams_x0020__x0028_A_x0029_" minOccurs="0"/>
                <xsd:element ref="ns2:Conversion_x0020_Documents" minOccurs="0"/>
                <xsd:element ref="ns3:Readiness_x0020_Review_x0020_Status" minOccurs="0"/>
                <xsd:element ref="ns3:State_x0020_Deliverables_x0020_TBD" minOccurs="0"/>
                <xsd:element ref="ns3:State_x0020_Specified_x0020_Deliverable" minOccurs="0"/>
                <xsd:element ref="ns3:Readiness_x0020_Review_x0020_Document" minOccurs="0"/>
                <xsd:element ref="ns3:Upon_x0020_Notification_x0020_of_x0020_Award_x0020_Deliverable" minOccurs="0"/>
                <xsd:element ref="ns3:Upon_x0020_Notification_x0020_of_x0020_Award" minOccurs="0"/>
                <xsd:element ref="ns3:Criterion__________________" minOccurs="0"/>
                <xsd:element ref="ns3:Document_x0020_to_x0020_Transition_x0020_to_x0020_HP_x0020_HUB" minOccurs="0"/>
                <xsd:element ref="ns4:SharedWithUsers" minOccurs="0"/>
                <xsd:element ref="ns5:IconOverlay" minOccurs="0"/>
                <xsd:element ref="ns6:Policy_x0020_Submission" minOccurs="0"/>
                <xsd:element ref="ns6:Internal_x0020_Policy_x0020_Review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c3435-9716-44d0-a763-914e507eec0f" elementFormDefault="qualified">
    <xsd:import namespace="http://schemas.microsoft.com/office/2006/documentManagement/types"/>
    <xsd:import namespace="http://schemas.microsoft.com/office/infopath/2007/PartnerControls"/>
    <xsd:element name="Module_x0020__x0028_M_x0029__x0020__x0026__x0020_Ancillary_x0020_Teams_x0020__x0028_A_x0029_" ma:index="8" nillable="true" ma:displayName="Functional Area" ma:description="Select all of the functional areas impacted by this change.  If more than one functional area are impacted select the functional area that is most correct." ma:format="Dropdown" ma:internalName="Module_x0020__x0028_M_x0029__x0020__x0026__x0020_Ancillary_x0020_Teams_x0020__x0028_A_x0029_">
      <xsd:simpleType>
        <xsd:restriction base="dms:Choice">
          <xsd:enumeration value="Actuarial"/>
          <xsd:enumeration value="Administrative"/>
          <xsd:enumeration value="After hours"/>
          <xsd:enumeration value="Applications"/>
          <xsd:enumeration value="Benefits"/>
          <xsd:enumeration value="Business Development"/>
          <xsd:enumeration value="Business Information Services"/>
          <xsd:enumeration value="Care Management"/>
          <xsd:enumeration value="Claims"/>
          <xsd:enumeration value="Claims Audit"/>
          <xsd:enumeration value="Community Outreach"/>
          <xsd:enumeration value="Compliance"/>
          <xsd:enumeration value="Configuration"/>
          <xsd:enumeration value="CMS"/>
          <xsd:enumeration value="Credentialing"/>
          <xsd:enumeration value="CSS"/>
          <xsd:enumeration value="Encounters"/>
          <xsd:enumeration value="Enrollment"/>
          <xsd:enumeration value="Finance"/>
          <xsd:enumeration value="G&amp;A"/>
          <xsd:enumeration value="Hardware/Systems Access"/>
          <xsd:enumeration value="HPI"/>
          <xsd:enumeration value="HPRA"/>
          <xsd:enumeration value="Human Resources"/>
          <xsd:enumeration value="Implementation"/>
          <xsd:enumeration value="Informatics/Information Management"/>
          <xsd:enumeration value="Information Security"/>
          <xsd:enumeration value="Infrastructure"/>
          <xsd:enumeration value="Integration"/>
          <xsd:enumeration value="IT"/>
          <xsd:enumeration value="Lead Team"/>
          <xsd:enumeration value="Learning &amp; Performance/Training"/>
          <xsd:enumeration value="Legal"/>
          <xsd:enumeration value="Marketing Ops"/>
          <xsd:enumeration value="Marketing Strategy"/>
          <xsd:enumeration value="MAXIMUS"/>
          <xsd:enumeration value="Medical Management"/>
          <xsd:enumeration value="Member Services"/>
          <xsd:enumeration value="MPST"/>
          <xsd:enumeration value="Network"/>
          <xsd:enumeration value="Pharmacy"/>
          <xsd:enumeration value="Procurement"/>
          <xsd:enumeration value="Project Management"/>
          <xsd:enumeration value="Provider Relations/Services"/>
          <xsd:enumeration value="Quality Management"/>
          <xsd:enumeration value="Readiness Review"/>
          <xsd:enumeration value="Real Estate"/>
          <xsd:enumeration value="Reimbursement"/>
          <xsd:enumeration value="Reporting"/>
          <xsd:enumeration value="SIU"/>
          <xsd:enumeration value="Stakeholder Engagement"/>
          <xsd:enumeration value="State"/>
          <xsd:enumeration value="Systems"/>
          <xsd:enumeration value="Talent Acquisitions"/>
          <xsd:enumeration value="Telecom"/>
          <xsd:enumeration value="Templates"/>
          <xsd:enumeration value="Utilization Management"/>
          <xsd:enumeration value="Value Added Benefits"/>
          <xsd:enumeration value="Vendor Management"/>
        </xsd:restriction>
      </xsd:simpleType>
    </xsd:element>
    <xsd:element name="Conversion_x0020_Documents" ma:index="9" nillable="true" ma:displayName="Doc Category" ma:description="Please select the appropriate document category.  If more than one category apply, please select the category that is most correct.  For additional categories please contact a member of the Program Team." ma:format="Dropdown" ma:internalName="Conversion_x0020_Documents">
      <xsd:simpleType>
        <xsd:union memberTypes="dms:Text">
          <xsd:simpleType>
            <xsd:restriction base="dms:Choice">
              <xsd:enumeration value="Agendas"/>
              <xsd:enumeration value="Agreements"/>
              <xsd:enumeration value="Applications"/>
              <xsd:enumeration value="Behavioral Health Work Group"/>
              <xsd:enumeration value="Benefits"/>
              <xsd:enumeration value="BRQs"/>
              <xsd:enumeration value="Call Flow"/>
              <xsd:enumeration value="Call Scripts"/>
              <xsd:enumeration value="Care Coordination Work Group"/>
              <xsd:enumeration value="Cheat Sheet"/>
              <xsd:enumeration value="Checklists"/>
              <xsd:enumeration value="Contracts"/>
              <xsd:enumeration value="Correspondences"/>
              <xsd:enumeration value="Crosswalks"/>
              <xsd:enumeration value="CVS"/>
              <xsd:enumeration value="Desktops"/>
              <xsd:enumeration value="Directory"/>
              <xsd:enumeration value="Enrollment Broker"/>
              <xsd:enumeration value="File Layouts"/>
              <xsd:enumeration value="Files"/>
              <xsd:enumeration value="Flow Charts"/>
              <xsd:enumeration value="Forms"/>
              <xsd:enumeration value="Implementation Meetings"/>
              <xsd:enumeration value="Information"/>
              <xsd:enumeration value="Instructions"/>
              <xsd:enumeration value="Inventory"/>
              <xsd:enumeration value="Job Aids"/>
              <xsd:enumeration value="Job Description"/>
              <xsd:enumeration value="Job Description Template"/>
              <xsd:enumeration value="Letters"/>
              <xsd:enumeration value="Licenses"/>
              <xsd:enumeration value="Manual/Handbook"/>
              <xsd:enumeration value="Minutes"/>
              <xsd:enumeration value="Mock-ups"/>
              <xsd:enumeration value="Newsletter"/>
              <xsd:enumeration value="Org Charts"/>
              <xsd:enumeration value="Packets"/>
              <xsd:enumeration value="Plan"/>
              <xsd:enumeration value="Policies"/>
              <xsd:enumeration value="Program Description"/>
              <xsd:enumeration value="Proposal Response"/>
              <xsd:enumeration value="Provider Orientation Kit"/>
              <xsd:enumeration value="Quality Work Group"/>
              <xsd:enumeration value="Rate"/>
              <xsd:enumeration value="Research"/>
              <xsd:enumeration value="RFA"/>
              <xsd:enumeration value="RFI"/>
              <xsd:enumeration value="State Documents"/>
              <xsd:enumeration value="Status Reports"/>
              <xsd:enumeration value="Template"/>
              <xsd:enumeration value="Testing Results"/>
              <xsd:enumeration value="Tool Kit"/>
              <xsd:enumeration value="Tracking Tools"/>
              <xsd:enumeration value="Training Material"/>
              <xsd:enumeration value="Vendor"/>
              <xsd:enumeration value="Workpla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DF721-FC59-409D-AE5F-8390B54C195D" elementFormDefault="qualified">
    <xsd:import namespace="http://schemas.microsoft.com/office/2006/documentManagement/types"/>
    <xsd:import namespace="http://schemas.microsoft.com/office/infopath/2007/PartnerControls"/>
    <xsd:element name="Readiness_x0020_Review_x0020_Status" ma:index="11" nillable="true" ma:displayName="Readiness Review Status" ma:format="Dropdown" ma:internalName="Readiness_x0020_Review_x0020_Status">
      <xsd:simpleType>
        <xsd:restriction base="dms:Choice">
          <xsd:enumeration value="Submitted internally"/>
          <xsd:enumeration value="Revisions requested internally"/>
          <xsd:enumeration value="Implementation Team Approved"/>
          <xsd:enumeration value="Internally Approved 1"/>
          <xsd:enumeration value="Internally Approved 2"/>
          <xsd:enumeration value="Submitted to State"/>
          <xsd:enumeration value="Revisions Requested by State"/>
          <xsd:enumeration value="Approved by State"/>
          <xsd:enumeration value="State Rejected/Denied (Not Needed)"/>
        </xsd:restriction>
      </xsd:simpleType>
    </xsd:element>
    <xsd:element name="State_x0020_Deliverables_x0020_TBD" ma:index="12" nillable="true" ma:displayName="State Deliverables TBD" ma:format="Dropdown" ma:internalName="State_x0020_Deliverables_x0020_TBD">
      <xsd:simpleType>
        <xsd:restriction base="dms:Choice">
          <xsd:enumeration value="Submitted internally"/>
          <xsd:enumeration value="Revisions requested internally"/>
          <xsd:enumeration value="Implementation Team Approved"/>
          <xsd:enumeration value="Internally Approved 1"/>
          <xsd:enumeration value="Internally Approved 2"/>
          <xsd:enumeration value="Submitted to State"/>
          <xsd:enumeration value="Revisions Requested by State"/>
          <xsd:enumeration value="Approved by State"/>
          <xsd:enumeration value="State Rejected/Denied (Not Needed)"/>
        </xsd:restriction>
      </xsd:simpleType>
    </xsd:element>
    <xsd:element name="State_x0020_Specified_x0020_Deliverable" ma:index="13" nillable="true" ma:displayName="State Specified Deliverable" ma:default="1" ma:internalName="State_x0020_Specified_x0020_Deliverable">
      <xsd:simpleType>
        <xsd:restriction base="dms:Boolean"/>
      </xsd:simpleType>
    </xsd:element>
    <xsd:element name="Readiness_x0020_Review_x0020_Document" ma:index="14" nillable="true" ma:displayName="Readiness Review Document" ma:default="1" ma:internalName="Readiness_x0020_Review_x0020_Document">
      <xsd:simpleType>
        <xsd:restriction base="dms:Boolean"/>
      </xsd:simpleType>
    </xsd:element>
    <xsd:element name="Upon_x0020_Notification_x0020_of_x0020_Award_x0020_Deliverable" ma:index="15" nillable="true" ma:displayName="Upon Notification of Award Deliverable" ma:default="1" ma:internalName="Upon_x0020_Notification_x0020_of_x0020_Award_x0020_Deliverable">
      <xsd:simpleType>
        <xsd:restriction base="dms:Boolean"/>
      </xsd:simpleType>
    </xsd:element>
    <xsd:element name="Upon_x0020_Notification_x0020_of_x0020_Award" ma:index="16" nillable="true" ma:displayName="Upon Notification of Award Status" ma:format="Dropdown" ma:internalName="Upon_x0020_Notification_x0020_of_x0020_Award">
      <xsd:simpleType>
        <xsd:restriction base="dms:Choice">
          <xsd:enumeration value="Submitted internally"/>
          <xsd:enumeration value="Revisions requested internally"/>
          <xsd:enumeration value="Implementation Team Approved"/>
          <xsd:enumeration value="Internally Approved 1"/>
          <xsd:enumeration value="Internally Approved 2"/>
          <xsd:enumeration value="Submitted to State"/>
          <xsd:enumeration value="Revisions Requested by State"/>
          <xsd:enumeration value="Approved by State"/>
          <xsd:enumeration value="State Rejected/Denied (Not Needed)"/>
        </xsd:restriction>
      </xsd:simpleType>
    </xsd:element>
    <xsd:element name="Criterion__________________" ma:index="17" nillable="true" ma:displayName="Criterion__________________" ma:list="{4BBAF99A-7010-4BD9-A04A-A6E92156F957}" ma:internalName="Criterion__________________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_x0020_Transition_x0020_to_x0020_HP_x0020_HUB" ma:index="18" nillable="true" ma:displayName="Document to Transition to HP HUB" ma:internalName="Document_x0020_to_x0020_Transition_x0020_to_x0020_HP_x0020_HU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c74f9-ff70-40cc-b6dc-2f6c10f45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df721-fc59-409d-ae5f-8390b54c195d" elementFormDefault="qualified">
    <xsd:import namespace="http://schemas.microsoft.com/office/2006/documentManagement/types"/>
    <xsd:import namespace="http://schemas.microsoft.com/office/infopath/2007/PartnerControls"/>
    <xsd:element name="Policy_x0020_Submission" ma:index="22" nillable="true" ma:displayName="Policy Submission" ma:format="Dropdown" ma:internalName="Policy_x0020_Submission">
      <xsd:simpleType>
        <xsd:restriction base="dms:Choice">
          <xsd:enumeration value="No"/>
          <xsd:enumeration value="Yes"/>
        </xsd:restriction>
      </xsd:simpleType>
    </xsd:element>
    <xsd:element name="Internal_x0020_Policy_x0020_Review_x0020_Status" ma:index="23" nillable="true" ma:displayName="Internal Policy Review Status" ma:format="Dropdown" ma:internalName="Internal_x0020_Policy_x0020_Review_x0020_Status">
      <xsd:simpleType>
        <xsd:restriction base="dms:Choice">
          <xsd:enumeration value="Internally Approved"/>
          <xsd:enumeration value="Active"/>
          <xsd:enumeration value="Blan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C1A82-CB14-465B-8A2D-B47BB92CB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D87BC-12E2-491C-84E7-36757440C032}">
  <ds:schemaRefs>
    <ds:schemaRef ds:uri="http://schemas.microsoft.com/office/2006/metadata/properties"/>
    <ds:schemaRef ds:uri="http://schemas.microsoft.com/office/infopath/2007/PartnerControls"/>
    <ds:schemaRef ds:uri="5BBDF721-FC59-409D-AE5F-8390B54C195D"/>
    <ds:schemaRef ds:uri="6f9c3435-9716-44d0-a763-914e507eec0f"/>
    <ds:schemaRef ds:uri="http://schemas.microsoft.com/sharepoint/v4"/>
    <ds:schemaRef ds:uri="5bbdf721-fc59-409d-ae5f-8390b54c195d"/>
  </ds:schemaRefs>
</ds:datastoreItem>
</file>

<file path=customXml/itemProps3.xml><?xml version="1.0" encoding="utf-8"?>
<ds:datastoreItem xmlns:ds="http://schemas.openxmlformats.org/officeDocument/2006/customXml" ds:itemID="{8C2A62C3-5673-40DF-8882-CB1F8EC670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FF9B5D-B5B8-439D-BE49-863BE5413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c3435-9716-44d0-a763-914e507eec0f"/>
    <ds:schemaRef ds:uri="5BBDF721-FC59-409D-AE5F-8390B54C195D"/>
    <ds:schemaRef ds:uri="566c74f9-ff70-40cc-b6dc-2f6c10f45bc1"/>
    <ds:schemaRef ds:uri="http://schemas.microsoft.com/sharepoint/v4"/>
    <ds:schemaRef ds:uri="5bbdf721-fc59-409d-ae5f-8390b54c1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ABHOH Rise Ancillary_Facility Data Application vDraft 072921</vt:lpstr>
    </vt:vector>
  </TitlesOfParts>
  <Company>Aetna</Company>
  <LinksUpToDate>false</LinksUpToDate>
  <CharactersWithSpaces>3991</CharactersWithSpaces>
  <SharedDoc>false</SharedDoc>
  <HLinks>
    <vt:vector size="12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http://www.aetna.com</vt:lpwstr>
      </vt:variant>
      <vt:variant>
        <vt:lpwstr/>
      </vt:variant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http://www.aetna.com/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ABHOH Rise Ancillary_Facility Data Application vDraft 072921</dc:title>
  <dc:subject/>
  <dc:creator>Sue Morin</dc:creator>
  <cp:keywords/>
  <cp:lastModifiedBy>Conley, Jessica L</cp:lastModifiedBy>
  <cp:revision>3</cp:revision>
  <cp:lastPrinted>2012-10-25T19:25:00Z</cp:lastPrinted>
  <dcterms:created xsi:type="dcterms:W3CDTF">2021-10-20T20:28:00Z</dcterms:created>
  <dcterms:modified xsi:type="dcterms:W3CDTF">2021-10-22T01:39:00Z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etDate">
    <vt:lpwstr>2021-04-21T01:17:11Z</vt:lpwstr>
  </property>
  <property fmtid="{D5CDD505-2E9C-101B-9397-08002B2CF9AE}" pid="4" name="MSIP_Label_67599526-06ca-49cc-9fa9-5307800a949a_Method">
    <vt:lpwstr>Standard</vt:lpwstr>
  </property>
  <property fmtid="{D5CDD505-2E9C-101B-9397-08002B2CF9AE}" pid="5" name="MSIP_Label_67599526-06ca-49cc-9fa9-5307800a949a_Name">
    <vt:lpwstr>67599526-06ca-49cc-9fa9-5307800a949a</vt:lpwstr>
  </property>
  <property fmtid="{D5CDD505-2E9C-101B-9397-08002B2CF9AE}" pid="6" name="MSIP_Label_67599526-06ca-49cc-9fa9-5307800a949a_SiteId">
    <vt:lpwstr>fabb61b8-3afe-4e75-b934-a47f782b8cd7</vt:lpwstr>
  </property>
  <property fmtid="{D5CDD505-2E9C-101B-9397-08002B2CF9AE}" pid="7" name="MSIP_Label_67599526-06ca-49cc-9fa9-5307800a949a_ActionId">
    <vt:lpwstr>460108fa-60e4-486f-9b9e-8479ecb6e416</vt:lpwstr>
  </property>
  <property fmtid="{D5CDD505-2E9C-101B-9397-08002B2CF9AE}" pid="8" name="MSIP_Label_67599526-06ca-49cc-9fa9-5307800a949a_ContentBits">
    <vt:lpwstr>0</vt:lpwstr>
  </property>
  <property fmtid="{D5CDD505-2E9C-101B-9397-08002B2CF9AE}" pid="9" name="ContentTypeId">
    <vt:lpwstr>0x010100B9DDA38EC7863E4CA1D642865E1E3219</vt:lpwstr>
  </property>
</Properties>
</file>